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D160" w14:textId="27EE74CD" w:rsidR="00C31A82" w:rsidRDefault="00C31A82" w:rsidP="00C31A82">
      <w:pPr>
        <w:pStyle w:val="Heading2"/>
      </w:pPr>
      <w:r>
        <w:t>Video</w:t>
      </w:r>
    </w:p>
    <w:p w14:paraId="0F9600AF" w14:textId="5E33E22D" w:rsidR="00C31A82" w:rsidRDefault="00C31A82" w:rsidP="00C31A82">
      <w:pPr>
        <w:pStyle w:val="Heading4"/>
      </w:pPr>
      <w:r>
        <w:t>Introduce it</w:t>
      </w:r>
    </w:p>
    <w:p w14:paraId="47561ABA" w14:textId="1CE9FD45" w:rsidR="00C31A82" w:rsidRPr="00C31A82" w:rsidRDefault="00C31A82" w:rsidP="00C31A82">
      <w:pPr>
        <w:pStyle w:val="ListParagraph"/>
        <w:numPr>
          <w:ilvl w:val="0"/>
          <w:numId w:val="1"/>
        </w:numPr>
      </w:pPr>
      <w:r>
        <w:t>Fictional scene – Jesus is still healing while the disciples are keeping order</w:t>
      </w:r>
    </w:p>
    <w:p w14:paraId="5F375D9E" w14:textId="034A989D" w:rsidR="00C31A82" w:rsidRDefault="00C31A82" w:rsidP="00C31A82">
      <w:pPr>
        <w:pStyle w:val="ListParagraph"/>
        <w:numPr>
          <w:ilvl w:val="0"/>
          <w:numId w:val="1"/>
        </w:numPr>
      </w:pPr>
      <w:r>
        <w:t>This is going to have a lot of conflict between the disciples. Controversial scene. As it is playing, think whether this makes sense, especially from Simon Peter’s perspective and Matthew’s perspective.</w:t>
      </w:r>
    </w:p>
    <w:p w14:paraId="65E08193" w14:textId="7BBD2D99" w:rsidR="00C31A82" w:rsidRDefault="00C31A82" w:rsidP="00C31A82">
      <w:pPr>
        <w:pStyle w:val="ListParagraph"/>
        <w:numPr>
          <w:ilvl w:val="0"/>
          <w:numId w:val="1"/>
        </w:numPr>
      </w:pPr>
      <w:r>
        <w:t xml:space="preserve">Jesus’ mother Mary is in this scene. Luke 2:19 says </w:t>
      </w:r>
      <w:r w:rsidRPr="00C31A82">
        <w:rPr>
          <w:color w:val="C00000"/>
        </w:rPr>
        <w:t>Mary treasured up all these things and pondered them in her heart</w:t>
      </w:r>
      <w:r>
        <w:t xml:space="preserve">.  </w:t>
      </w:r>
    </w:p>
    <w:p w14:paraId="3191B9E8" w14:textId="71A07E16" w:rsidR="00C31A82" w:rsidRDefault="00C31A82" w:rsidP="00C31A82">
      <w:pPr>
        <w:pStyle w:val="Heading4"/>
      </w:pPr>
      <w:r>
        <w:t>Play it</w:t>
      </w:r>
      <w:r w:rsidR="00035747">
        <w:t xml:space="preserve"> – 15 minutes</w:t>
      </w:r>
      <w:r w:rsidR="004F621C">
        <w:t xml:space="preserve"> (Season 2, Episode 3</w:t>
      </w:r>
      <w:r w:rsidR="00834BE2">
        <w:t>)</w:t>
      </w:r>
    </w:p>
    <w:p w14:paraId="17A323AE" w14:textId="5AF9A963" w:rsidR="00C31A82" w:rsidRDefault="00C31A82" w:rsidP="00C31A82">
      <w:pPr>
        <w:pStyle w:val="ListParagraph"/>
        <w:numPr>
          <w:ilvl w:val="0"/>
          <w:numId w:val="1"/>
        </w:numPr>
      </w:pPr>
      <w:r>
        <w:t xml:space="preserve">Start around the campfire with </w:t>
      </w:r>
      <w:r w:rsidR="008254B4">
        <w:t>focus on mother Mary</w:t>
      </w:r>
      <w:r w:rsidR="00035747">
        <w:t>. She speaks humbly of Jesus’ birth.</w:t>
      </w:r>
    </w:p>
    <w:p w14:paraId="0B2401E4" w14:textId="0736E33E" w:rsidR="00C31A82" w:rsidRDefault="00C31A82" w:rsidP="00C31A82">
      <w:pPr>
        <w:pStyle w:val="Heading2"/>
      </w:pPr>
      <w:r>
        <w:t>Discussion questions</w:t>
      </w:r>
    </w:p>
    <w:p w14:paraId="411FE1AD" w14:textId="36E44F31" w:rsidR="00C31A82" w:rsidRDefault="00C31A82" w:rsidP="00C31A82">
      <w:pPr>
        <w:pStyle w:val="Heading4"/>
      </w:pPr>
      <w:r>
        <w:t>Parenting threads</w:t>
      </w:r>
    </w:p>
    <w:p w14:paraId="0930DAEF" w14:textId="2C8159A6" w:rsidR="00C31A82" w:rsidRDefault="00C31A82" w:rsidP="00C31A82">
      <w:pPr>
        <w:pStyle w:val="ListParagraph"/>
        <w:numPr>
          <w:ilvl w:val="0"/>
          <w:numId w:val="1"/>
        </w:numPr>
      </w:pPr>
      <w:r>
        <w:t>Mary recalls being surprised that the Son of God needed her. He doesn’t need me so much anymore.</w:t>
      </w:r>
    </w:p>
    <w:p w14:paraId="37556519" w14:textId="0EFCAE1C" w:rsidR="00C31A82" w:rsidRDefault="00C31A82" w:rsidP="00C31A82">
      <w:pPr>
        <w:pStyle w:val="ListParagraph"/>
        <w:numPr>
          <w:ilvl w:val="1"/>
          <w:numId w:val="1"/>
        </w:numPr>
        <w:rPr>
          <w:color w:val="196B24" w:themeColor="accent3"/>
        </w:rPr>
      </w:pPr>
      <w:r>
        <w:t>But then</w:t>
      </w:r>
      <w:r w:rsidR="009C2421">
        <w:t>,</w:t>
      </w:r>
      <w:r>
        <w:t xml:space="preserve"> he did need her. </w:t>
      </w:r>
      <w:r w:rsidRPr="009C2421">
        <w:rPr>
          <w:color w:val="196B24" w:themeColor="accent3"/>
        </w:rPr>
        <w:t>Ever feel like your children don’t need you anymore?</w:t>
      </w:r>
      <w:r w:rsidR="008C7375">
        <w:rPr>
          <w:color w:val="196B24" w:themeColor="accent3"/>
        </w:rPr>
        <w:t xml:space="preserve"> Does Jesus “need” us today? Or just use us?</w:t>
      </w:r>
    </w:p>
    <w:p w14:paraId="3FB9057A" w14:textId="2750CE33" w:rsidR="00F47FF8" w:rsidRPr="009C2421" w:rsidRDefault="00F47FF8" w:rsidP="00C31A82">
      <w:pPr>
        <w:pStyle w:val="ListParagraph"/>
        <w:numPr>
          <w:ilvl w:val="1"/>
          <w:numId w:val="1"/>
        </w:numPr>
        <w:rPr>
          <w:color w:val="196B24" w:themeColor="accent3"/>
        </w:rPr>
      </w:pPr>
      <w:r>
        <w:t>They questioned –</w:t>
      </w:r>
      <w:r>
        <w:rPr>
          <w:color w:val="196B24" w:themeColor="accent3"/>
        </w:rPr>
        <w:t xml:space="preserve"> can this really be the Son of God? </w:t>
      </w:r>
      <w:r w:rsidR="008C7375">
        <w:rPr>
          <w:color w:val="196B24" w:themeColor="accent3"/>
        </w:rPr>
        <w:t xml:space="preserve"> </w:t>
      </w:r>
    </w:p>
    <w:p w14:paraId="3712465D" w14:textId="6AA71FE0" w:rsidR="007E3908" w:rsidRDefault="007E3908" w:rsidP="007E3908">
      <w:pPr>
        <w:pStyle w:val="ListParagraph"/>
        <w:numPr>
          <w:ilvl w:val="0"/>
          <w:numId w:val="1"/>
        </w:numPr>
      </w:pPr>
      <w:r>
        <w:t>Joseph</w:t>
      </w:r>
    </w:p>
    <w:p w14:paraId="242409A6" w14:textId="12EE08D9" w:rsidR="007E3908" w:rsidRPr="009C2421" w:rsidRDefault="007E3908" w:rsidP="007E3908">
      <w:pPr>
        <w:pStyle w:val="ListParagraph"/>
        <w:numPr>
          <w:ilvl w:val="1"/>
          <w:numId w:val="1"/>
        </w:numPr>
        <w:rPr>
          <w:color w:val="196B24" w:themeColor="accent3"/>
        </w:rPr>
      </w:pPr>
      <w:r w:rsidRPr="009C2421">
        <w:rPr>
          <w:color w:val="196B24" w:themeColor="accent3"/>
        </w:rPr>
        <w:t>How does losing a parent affect you?</w:t>
      </w:r>
    </w:p>
    <w:p w14:paraId="40D071D0" w14:textId="45DC8B6A" w:rsidR="007E3908" w:rsidRPr="009C2421" w:rsidRDefault="007E3908" w:rsidP="007E3908">
      <w:pPr>
        <w:pStyle w:val="ListParagraph"/>
        <w:numPr>
          <w:ilvl w:val="1"/>
          <w:numId w:val="1"/>
        </w:numPr>
        <w:rPr>
          <w:color w:val="196B24" w:themeColor="accent3"/>
        </w:rPr>
      </w:pPr>
      <w:r w:rsidRPr="009C2421">
        <w:rPr>
          <w:color w:val="196B24" w:themeColor="accent3"/>
        </w:rPr>
        <w:t>What impact did Joseph have on the life of Jesus?</w:t>
      </w:r>
    </w:p>
    <w:p w14:paraId="1979FFAC" w14:textId="39390ADE" w:rsidR="007E3908" w:rsidRDefault="00A93E77" w:rsidP="007E3908">
      <w:pPr>
        <w:pStyle w:val="Heading4"/>
      </w:pPr>
      <w:r>
        <w:t xml:space="preserve">Anger Management threads (and </w:t>
      </w:r>
      <w:r w:rsidR="007E3908">
        <w:t xml:space="preserve"> the disciples’ hubris</w:t>
      </w:r>
      <w:r>
        <w:t>)</w:t>
      </w:r>
    </w:p>
    <w:p w14:paraId="179C9470" w14:textId="11C3403B" w:rsidR="00A93E77" w:rsidRDefault="00B15398" w:rsidP="007E3908">
      <w:pPr>
        <w:pStyle w:val="ListParagraph"/>
        <w:numPr>
          <w:ilvl w:val="0"/>
          <w:numId w:val="1"/>
        </w:numPr>
      </w:pPr>
      <w:r>
        <w:t xml:space="preserve">Hebrews 12:15 talks </w:t>
      </w:r>
      <w:r w:rsidR="00A93E77">
        <w:t>about bitterness – not letting the root of bitterness spring up and grow into something bigger. Simon had allowed that to happen.</w:t>
      </w:r>
    </w:p>
    <w:p w14:paraId="06E24A20" w14:textId="01F2FF74" w:rsidR="007E3908" w:rsidRPr="006623AB" w:rsidRDefault="007E3908" w:rsidP="007E3908">
      <w:pPr>
        <w:pStyle w:val="ListParagraph"/>
        <w:numPr>
          <w:ilvl w:val="0"/>
          <w:numId w:val="1"/>
        </w:numPr>
        <w:rPr>
          <w:color w:val="196B24" w:themeColor="accent3"/>
        </w:rPr>
      </w:pPr>
      <w:r>
        <w:t>Obviously Simon’s anger was over the top</w:t>
      </w:r>
      <w:r w:rsidRPr="006623AB">
        <w:rPr>
          <w:color w:val="196B24" w:themeColor="accent3"/>
        </w:rPr>
        <w:t>. But did Simon have a valid point</w:t>
      </w:r>
      <w:r w:rsidR="002963DA">
        <w:rPr>
          <w:color w:val="196B24" w:themeColor="accent3"/>
        </w:rPr>
        <w:t xml:space="preserve"> about Matthew</w:t>
      </w:r>
      <w:r w:rsidRPr="006623AB">
        <w:rPr>
          <w:color w:val="196B24" w:themeColor="accent3"/>
        </w:rPr>
        <w:t>?</w:t>
      </w:r>
    </w:p>
    <w:p w14:paraId="5DE1CF46" w14:textId="3C05721C" w:rsidR="007E3908" w:rsidRPr="00FA5442" w:rsidRDefault="007E3908" w:rsidP="007E3908">
      <w:pPr>
        <w:pStyle w:val="ListParagraph"/>
        <w:numPr>
          <w:ilvl w:val="0"/>
          <w:numId w:val="1"/>
        </w:numPr>
        <w:rPr>
          <w:color w:val="196B24" w:themeColor="accent3"/>
        </w:rPr>
      </w:pPr>
      <w:r w:rsidRPr="00FA5442">
        <w:rPr>
          <w:color w:val="196B24" w:themeColor="accent3"/>
        </w:rPr>
        <w:t>Thoughts on Jesus choosing a tax collector for his inner circle?</w:t>
      </w:r>
    </w:p>
    <w:p w14:paraId="28E20082" w14:textId="69027159" w:rsidR="007E3908" w:rsidRPr="00FA5442" w:rsidRDefault="007E3908" w:rsidP="007E3908">
      <w:pPr>
        <w:pStyle w:val="ListParagraph"/>
        <w:numPr>
          <w:ilvl w:val="0"/>
          <w:numId w:val="1"/>
        </w:numPr>
        <w:rPr>
          <w:color w:val="196B24" w:themeColor="accent3"/>
        </w:rPr>
      </w:pPr>
      <w:r>
        <w:t xml:space="preserve">That moment when we realize we’ve been acting the fool – </w:t>
      </w:r>
      <w:r w:rsidRPr="00FA5442">
        <w:rPr>
          <w:color w:val="196B24" w:themeColor="accent3"/>
        </w:rPr>
        <w:t>Ever have that happen to you?</w:t>
      </w:r>
    </w:p>
    <w:p w14:paraId="2AADCEAD" w14:textId="236459D8" w:rsidR="007E3908" w:rsidRDefault="00A93E77" w:rsidP="007E3908">
      <w:r>
        <w:t xml:space="preserve">Ephesians 4:26-27 - </w:t>
      </w:r>
      <w:r w:rsidRPr="00A93E77">
        <w:rPr>
          <w:b/>
          <w:bCs/>
          <w:vertAlign w:val="superscript"/>
        </w:rPr>
        <w:t>26 </w:t>
      </w:r>
      <w:r w:rsidRPr="004A56AF">
        <w:rPr>
          <w:color w:val="C00000"/>
        </w:rPr>
        <w:t>Be angry and do not sin; do not let the sun go down on your anger, </w:t>
      </w:r>
      <w:r w:rsidRPr="004A56AF">
        <w:rPr>
          <w:b/>
          <w:bCs/>
          <w:color w:val="C00000"/>
          <w:vertAlign w:val="superscript"/>
        </w:rPr>
        <w:t>27 </w:t>
      </w:r>
      <w:r w:rsidRPr="004A56AF">
        <w:rPr>
          <w:color w:val="C00000"/>
        </w:rPr>
        <w:t>and give no opportunity to the devil.</w:t>
      </w:r>
      <w:r w:rsidRPr="00A93E77">
        <w:t> </w:t>
      </w:r>
    </w:p>
    <w:p w14:paraId="756FB273" w14:textId="26A3F779" w:rsidR="00A93E77" w:rsidRPr="004A56AF" w:rsidRDefault="00A93E77" w:rsidP="007E3908">
      <w:pPr>
        <w:rPr>
          <w:color w:val="C00000"/>
        </w:rPr>
      </w:pPr>
      <w:r>
        <w:t xml:space="preserve">Psalm 4:4 - </w:t>
      </w:r>
      <w:r w:rsidRPr="004A56AF">
        <w:rPr>
          <w:color w:val="C00000"/>
        </w:rPr>
        <w:t>Be angry, and do not sin; ponder in your own hearts on your beds, and be silent. </w:t>
      </w:r>
    </w:p>
    <w:p w14:paraId="22CA36B0" w14:textId="442BBD6B" w:rsidR="00A93E77" w:rsidRDefault="00A93E77" w:rsidP="007E3908">
      <w:r w:rsidRPr="001C1824">
        <w:rPr>
          <w:color w:val="196B24" w:themeColor="accent3"/>
        </w:rPr>
        <w:t xml:space="preserve">How do we do this? </w:t>
      </w:r>
      <w:r>
        <w:t xml:space="preserve">Psalm 4 is about prayer at night. Ephesians verse doesn’t say it has to be resolved with the other party (although that would be a good idea). </w:t>
      </w:r>
    </w:p>
    <w:p w14:paraId="3835783E" w14:textId="407044CF" w:rsidR="004834E3" w:rsidRPr="004834E3" w:rsidRDefault="004834E3" w:rsidP="007E3908">
      <w:pPr>
        <w:rPr>
          <w:color w:val="196B24" w:themeColor="accent3"/>
        </w:rPr>
      </w:pPr>
      <w:r w:rsidRPr="004834E3">
        <w:rPr>
          <w:color w:val="196B24" w:themeColor="accent3"/>
        </w:rPr>
        <w:t>Are both these verses allowing for us to be angry?</w:t>
      </w:r>
    </w:p>
    <w:p w14:paraId="3FCFA2BA" w14:textId="6EDA3918" w:rsidR="00A93E77" w:rsidRDefault="00A93E77" w:rsidP="00A93E77">
      <w:pPr>
        <w:pStyle w:val="Heading4"/>
      </w:pPr>
      <w:r>
        <w:t>Following the Laws – meat and cheese, pork, sabbath</w:t>
      </w:r>
    </w:p>
    <w:p w14:paraId="164038DE" w14:textId="4592CDEF" w:rsidR="00A93E77" w:rsidRDefault="00A93E77" w:rsidP="00A93E77">
      <w:pPr>
        <w:pStyle w:val="ListParagraph"/>
        <w:numPr>
          <w:ilvl w:val="0"/>
          <w:numId w:val="1"/>
        </w:numPr>
        <w:rPr>
          <w:color w:val="196B24" w:themeColor="accent3"/>
        </w:rPr>
      </w:pPr>
      <w:r w:rsidRPr="001C1824">
        <w:rPr>
          <w:color w:val="196B24" w:themeColor="accent3"/>
        </w:rPr>
        <w:t>What did you think of their attitudes about the laws?</w:t>
      </w:r>
      <w:r w:rsidR="004A56AF" w:rsidRPr="001C1824">
        <w:rPr>
          <w:color w:val="196B24" w:themeColor="accent3"/>
        </w:rPr>
        <w:t xml:space="preserve"> Should modern Christians be stricter?</w:t>
      </w:r>
    </w:p>
    <w:p w14:paraId="0B42D4AC" w14:textId="77777777" w:rsidR="002C42E9" w:rsidRPr="00436EB4" w:rsidRDefault="00CA2ABB" w:rsidP="00A93E77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436EB4">
        <w:rPr>
          <w:color w:val="000000" w:themeColor="text1"/>
        </w:rPr>
        <w:t>They talked about how they’ve grown to love the law</w:t>
      </w:r>
      <w:r w:rsidR="002C42E9" w:rsidRPr="00436EB4">
        <w:rPr>
          <w:color w:val="000000" w:themeColor="text1"/>
        </w:rPr>
        <w:t>. David talks about this in Psalms.</w:t>
      </w:r>
    </w:p>
    <w:p w14:paraId="0230A0FD" w14:textId="4F0EF110" w:rsidR="00CA2ABB" w:rsidRDefault="002C42E9" w:rsidP="002C42E9">
      <w:pPr>
        <w:pStyle w:val="ListParagraph"/>
        <w:numPr>
          <w:ilvl w:val="1"/>
          <w:numId w:val="1"/>
        </w:numPr>
        <w:rPr>
          <w:color w:val="196B24" w:themeColor="accent3"/>
        </w:rPr>
      </w:pPr>
      <w:r>
        <w:rPr>
          <w:color w:val="196B24" w:themeColor="accent3"/>
        </w:rPr>
        <w:t>Do we love God’s precepts enough today?</w:t>
      </w:r>
    </w:p>
    <w:p w14:paraId="0965C94D" w14:textId="10427307" w:rsidR="002C42E9" w:rsidRPr="001C1824" w:rsidRDefault="002C42E9" w:rsidP="002C42E9">
      <w:pPr>
        <w:pStyle w:val="ListParagraph"/>
        <w:numPr>
          <w:ilvl w:val="1"/>
          <w:numId w:val="1"/>
        </w:numPr>
        <w:rPr>
          <w:color w:val="196B24" w:themeColor="accent3"/>
        </w:rPr>
      </w:pPr>
      <w:r>
        <w:rPr>
          <w:color w:val="196B24" w:themeColor="accent3"/>
        </w:rPr>
        <w:t xml:space="preserve">What </w:t>
      </w:r>
      <w:r w:rsidR="00436EB4">
        <w:rPr>
          <w:color w:val="196B24" w:themeColor="accent3"/>
        </w:rPr>
        <w:t>instructions does God give us that we don’t love enough?</w:t>
      </w:r>
    </w:p>
    <w:sectPr w:rsidR="002C42E9" w:rsidRPr="001C182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D394D" w14:textId="77777777" w:rsidR="00EC2449" w:rsidRDefault="00EC2449" w:rsidP="00D570D9">
      <w:pPr>
        <w:spacing w:after="0" w:line="240" w:lineRule="auto"/>
      </w:pPr>
      <w:r>
        <w:separator/>
      </w:r>
    </w:p>
  </w:endnote>
  <w:endnote w:type="continuationSeparator" w:id="0">
    <w:p w14:paraId="09ECB119" w14:textId="77777777" w:rsidR="00EC2449" w:rsidRDefault="00EC2449" w:rsidP="00D5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CDF95" w14:textId="73C443F7" w:rsidR="00786E2E" w:rsidRDefault="00786E2E">
    <w:pPr>
      <w:pStyle w:val="Footer"/>
    </w:pPr>
    <w:r>
      <w:t>Copyright 2026 Daniel P. Warner (https://danielpwarner.com)</w:t>
    </w:r>
  </w:p>
  <w:p w14:paraId="18856795" w14:textId="77777777" w:rsidR="00786E2E" w:rsidRDefault="00786E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7FBED" w14:textId="77777777" w:rsidR="00EC2449" w:rsidRDefault="00EC2449" w:rsidP="00D570D9">
      <w:pPr>
        <w:spacing w:after="0" w:line="240" w:lineRule="auto"/>
      </w:pPr>
      <w:r>
        <w:separator/>
      </w:r>
    </w:p>
  </w:footnote>
  <w:footnote w:type="continuationSeparator" w:id="0">
    <w:p w14:paraId="67E850E2" w14:textId="77777777" w:rsidR="00EC2449" w:rsidRDefault="00EC2449" w:rsidP="00D57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4A01D" w14:textId="0EDF7D31" w:rsidR="00786E2E" w:rsidRDefault="00D570D9">
    <w:pPr>
      <w:pStyle w:val="Header"/>
    </w:pPr>
    <w:r>
      <w:t>Campfire – leader notes</w:t>
    </w:r>
  </w:p>
  <w:p w14:paraId="05D80260" w14:textId="77777777" w:rsidR="00D570D9" w:rsidRDefault="00D570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B7A74"/>
    <w:multiLevelType w:val="hybridMultilevel"/>
    <w:tmpl w:val="69EC05B4"/>
    <w:lvl w:ilvl="0" w:tplc="7D86F25C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954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A82"/>
    <w:rsid w:val="00035747"/>
    <w:rsid w:val="0018141D"/>
    <w:rsid w:val="001C1824"/>
    <w:rsid w:val="00211101"/>
    <w:rsid w:val="00270D99"/>
    <w:rsid w:val="002963DA"/>
    <w:rsid w:val="002C42E9"/>
    <w:rsid w:val="00436EB4"/>
    <w:rsid w:val="004834E3"/>
    <w:rsid w:val="004A56AF"/>
    <w:rsid w:val="004F621C"/>
    <w:rsid w:val="006623AB"/>
    <w:rsid w:val="00786E2E"/>
    <w:rsid w:val="007E3908"/>
    <w:rsid w:val="008254B4"/>
    <w:rsid w:val="00834BE2"/>
    <w:rsid w:val="008C7375"/>
    <w:rsid w:val="00911B79"/>
    <w:rsid w:val="009C2421"/>
    <w:rsid w:val="00A616D2"/>
    <w:rsid w:val="00A924DC"/>
    <w:rsid w:val="00A93E77"/>
    <w:rsid w:val="00B15398"/>
    <w:rsid w:val="00C31A82"/>
    <w:rsid w:val="00CA2ABB"/>
    <w:rsid w:val="00D570D9"/>
    <w:rsid w:val="00DD0784"/>
    <w:rsid w:val="00DD324C"/>
    <w:rsid w:val="00EC2449"/>
    <w:rsid w:val="00ED1FB7"/>
    <w:rsid w:val="00F47FF8"/>
    <w:rsid w:val="00FA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1190A"/>
  <w15:chartTrackingRefBased/>
  <w15:docId w15:val="{23AFCF0C-40E0-42D3-83B3-7C6E865E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1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1A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1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A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31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31A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31A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A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A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A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A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A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A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A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A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A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A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3E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3E7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57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0D9"/>
  </w:style>
  <w:style w:type="paragraph" w:styleId="Footer">
    <w:name w:val="footer"/>
    <w:basedOn w:val="Normal"/>
    <w:link w:val="FooterChar"/>
    <w:uiPriority w:val="99"/>
    <w:unhideWhenUsed/>
    <w:rsid w:val="00D57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Warner</dc:creator>
  <cp:keywords/>
  <dc:description/>
  <cp:lastModifiedBy>Daniel Warner</cp:lastModifiedBy>
  <cp:revision>8</cp:revision>
  <dcterms:created xsi:type="dcterms:W3CDTF">2026-03-19T02:20:00Z</dcterms:created>
  <dcterms:modified xsi:type="dcterms:W3CDTF">2026-03-19T02:23:00Z</dcterms:modified>
</cp:coreProperties>
</file>