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D160" w14:textId="546E6257" w:rsidR="00C31A82" w:rsidRDefault="00C31A82" w:rsidP="00C31A82">
      <w:pPr>
        <w:pStyle w:val="Heading2"/>
      </w:pPr>
      <w:r>
        <w:t>Video</w:t>
      </w:r>
      <w:r w:rsidR="00E2298B">
        <w:t xml:space="preserve"> (Season 2 episode 6)</w:t>
      </w:r>
    </w:p>
    <w:p w14:paraId="0F9600AF" w14:textId="245BD89C" w:rsidR="00C31A82" w:rsidRDefault="00C31A82" w:rsidP="00C31A82">
      <w:pPr>
        <w:pStyle w:val="Heading4"/>
      </w:pPr>
      <w:r>
        <w:t>Introduce it</w:t>
      </w:r>
      <w:r w:rsidR="00850F59">
        <w:t xml:space="preserve"> </w:t>
      </w:r>
      <w:r w:rsidR="00EC38FD">
        <w:t>–</w:t>
      </w:r>
      <w:r w:rsidR="00850F59">
        <w:t xml:space="preserve"> Backstory</w:t>
      </w:r>
      <w:r w:rsidR="00EC38FD">
        <w:t xml:space="preserve"> of this fictional episode</w:t>
      </w:r>
    </w:p>
    <w:p w14:paraId="48FE964A" w14:textId="590F28B0" w:rsidR="00E45BDB" w:rsidRPr="00D46222" w:rsidRDefault="00E45BDB" w:rsidP="00E45BDB">
      <w:pPr>
        <w:pStyle w:val="ListParagraph"/>
        <w:numPr>
          <w:ilvl w:val="0"/>
          <w:numId w:val="1"/>
        </w:numPr>
      </w:pPr>
      <w:r>
        <w:t xml:space="preserve">Very early in Jesus’s ministry, he’d healed Mary Magdelene from </w:t>
      </w:r>
      <w:r w:rsidR="009C2F3B">
        <w:t>numerous demons.</w:t>
      </w:r>
    </w:p>
    <w:p w14:paraId="47561ABA" w14:textId="0B41DD13" w:rsidR="00C31A82" w:rsidRDefault="009C2F3B" w:rsidP="00C31A82">
      <w:pPr>
        <w:pStyle w:val="ListParagraph"/>
        <w:numPr>
          <w:ilvl w:val="0"/>
          <w:numId w:val="1"/>
        </w:numPr>
      </w:pPr>
      <w:r>
        <w:t>Now, she’s a follower of Jesus, traveling with other women and the disciples.</w:t>
      </w:r>
    </w:p>
    <w:p w14:paraId="1954714F" w14:textId="70EA54BD" w:rsidR="009C2F3B" w:rsidRDefault="009C2F3B" w:rsidP="00C31A82">
      <w:pPr>
        <w:pStyle w:val="ListParagraph"/>
        <w:numPr>
          <w:ilvl w:val="0"/>
          <w:numId w:val="1"/>
        </w:numPr>
      </w:pPr>
      <w:r>
        <w:t>But she lives with the PTSD of the past – the demons and the Romans who’d done things to her.</w:t>
      </w:r>
    </w:p>
    <w:p w14:paraId="6D34C6DC" w14:textId="1CF685F9" w:rsidR="009C2F3B" w:rsidRDefault="00412C43" w:rsidP="00C31A82">
      <w:pPr>
        <w:pStyle w:val="ListParagraph"/>
        <w:numPr>
          <w:ilvl w:val="0"/>
          <w:numId w:val="1"/>
        </w:numPr>
      </w:pPr>
      <w:r>
        <w:t>In the previous episode of The Chosen, she is triggered by a soldier and a demon-possessed man.</w:t>
      </w:r>
    </w:p>
    <w:p w14:paraId="5A91F065" w14:textId="5F7C1072" w:rsidR="0005336D" w:rsidRDefault="0005336D" w:rsidP="00C31A82">
      <w:pPr>
        <w:pStyle w:val="ListParagraph"/>
        <w:numPr>
          <w:ilvl w:val="0"/>
          <w:numId w:val="1"/>
        </w:numPr>
      </w:pPr>
      <w:r>
        <w:t xml:space="preserve">She couldn’t handle </w:t>
      </w:r>
      <w:proofErr w:type="gramStart"/>
      <w:r>
        <w:t>it, and</w:t>
      </w:r>
      <w:proofErr w:type="gramEnd"/>
      <w:r>
        <w:t xml:space="preserve"> ran off to the nearest city (Jericho).</w:t>
      </w:r>
    </w:p>
    <w:p w14:paraId="66FC4E88" w14:textId="646FDFFA" w:rsidR="0005336D" w:rsidRDefault="0005336D" w:rsidP="00C31A82">
      <w:pPr>
        <w:pStyle w:val="ListParagraph"/>
        <w:numPr>
          <w:ilvl w:val="0"/>
          <w:numId w:val="1"/>
        </w:numPr>
      </w:pPr>
      <w:r>
        <w:t>Finding her missing, the disciples tell Jesus, who sends Matthew and Simon Peter after her</w:t>
      </w:r>
    </w:p>
    <w:p w14:paraId="40D5F434" w14:textId="5F0B76CF" w:rsidR="0005336D" w:rsidRPr="00C31A82" w:rsidRDefault="0005336D" w:rsidP="0005336D">
      <w:pPr>
        <w:pStyle w:val="ListParagraph"/>
        <w:numPr>
          <w:ilvl w:val="0"/>
          <w:numId w:val="1"/>
        </w:numPr>
      </w:pPr>
      <w:r>
        <w:t xml:space="preserve">Matthew and Simon </w:t>
      </w:r>
      <w:r>
        <w:rPr>
          <w:b/>
          <w:bCs/>
        </w:rPr>
        <w:t>do not</w:t>
      </w:r>
      <w:r>
        <w:t xml:space="preserve"> get along at this point in the series (M was S’s tax collector)</w:t>
      </w:r>
    </w:p>
    <w:p w14:paraId="3191B9E8" w14:textId="52569061" w:rsidR="00C31A82" w:rsidRDefault="00C31A82" w:rsidP="00C31A82">
      <w:pPr>
        <w:pStyle w:val="Heading4"/>
      </w:pPr>
      <w:r>
        <w:t>Play it</w:t>
      </w:r>
      <w:r w:rsidR="00035747">
        <w:t xml:space="preserve"> – 1</w:t>
      </w:r>
      <w:r w:rsidR="00557597">
        <w:t>0</w:t>
      </w:r>
      <w:r w:rsidR="00035747">
        <w:t xml:space="preserve"> minutes</w:t>
      </w:r>
      <w:r w:rsidR="00E2298B">
        <w:t xml:space="preserve"> </w:t>
      </w:r>
    </w:p>
    <w:p w14:paraId="17A323AE" w14:textId="14DBD8EC" w:rsidR="00C31A82" w:rsidRDefault="00557597" w:rsidP="00C31A82">
      <w:pPr>
        <w:pStyle w:val="ListParagraph"/>
        <w:numPr>
          <w:ilvl w:val="0"/>
          <w:numId w:val="1"/>
        </w:numPr>
      </w:pPr>
      <w:r>
        <w:t>Jump forward until scene of Simon Peter and Matthew walking down the stairs.</w:t>
      </w:r>
    </w:p>
    <w:p w14:paraId="77EE8E37" w14:textId="2B5EF56D" w:rsidR="00557597" w:rsidRDefault="00D46222" w:rsidP="00C31A82">
      <w:pPr>
        <w:pStyle w:val="ListParagraph"/>
        <w:numPr>
          <w:ilvl w:val="0"/>
          <w:numId w:val="1"/>
        </w:numPr>
      </w:pPr>
      <w:r>
        <w:t>After they find Mary, jump forward to Mary returning to Jesus</w:t>
      </w:r>
    </w:p>
    <w:p w14:paraId="4F196351" w14:textId="4B843188" w:rsidR="00AC4D3A" w:rsidRDefault="005E17C4" w:rsidP="00C31A82">
      <w:pPr>
        <w:pStyle w:val="Heading2"/>
      </w:pPr>
      <w:r>
        <w:t>Searching</w:t>
      </w:r>
    </w:p>
    <w:p w14:paraId="64181157" w14:textId="5DC2CB20" w:rsidR="005D573D" w:rsidRDefault="006C280E" w:rsidP="00AC4D3A">
      <w:r>
        <w:t xml:space="preserve">Matthew and Peter looking for her, arguing. </w:t>
      </w:r>
    </w:p>
    <w:p w14:paraId="65FE1717" w14:textId="227B0268" w:rsidR="002804D2" w:rsidRDefault="008D176C" w:rsidP="00AC4D3A">
      <w:r>
        <w:t>Matt: “What if you were cut off from Jesus by something in your past?</w:t>
      </w:r>
      <w:r w:rsidR="00080C05">
        <w:t xml:space="preserve"> Wouldn’t you want help getting back to him as soon as possible?”</w:t>
      </w:r>
    </w:p>
    <w:p w14:paraId="32A8CB6E" w14:textId="280DB96E" w:rsidR="005D573D" w:rsidRPr="00281ECA" w:rsidRDefault="00281ECA" w:rsidP="00AC4D3A">
      <w:pPr>
        <w:rPr>
          <w:color w:val="196B24" w:themeColor="accent3"/>
        </w:rPr>
      </w:pPr>
      <w:r>
        <w:rPr>
          <w:color w:val="196B24" w:themeColor="accent3"/>
        </w:rPr>
        <w:t>Do we have a heart like Matthew for those who have slid away?</w:t>
      </w:r>
    </w:p>
    <w:p w14:paraId="629D7566" w14:textId="77777777" w:rsidR="006B392E" w:rsidRPr="004F5BFF" w:rsidRDefault="006B392E" w:rsidP="006B392E">
      <w:pPr>
        <w:rPr>
          <w:color w:val="196B24" w:themeColor="accent3"/>
        </w:rPr>
      </w:pPr>
      <w:r w:rsidRPr="004F5BFF">
        <w:rPr>
          <w:color w:val="196B24" w:themeColor="accent3"/>
        </w:rPr>
        <w:t>What does Matthew do to get Mary to come back?</w:t>
      </w:r>
    </w:p>
    <w:p w14:paraId="4DADB6A0" w14:textId="77777777" w:rsidR="006B392E" w:rsidRPr="006016AA" w:rsidRDefault="006B392E" w:rsidP="006B392E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4F5BFF">
        <w:rPr>
          <w:color w:val="A02B93" w:themeColor="accent5"/>
        </w:rPr>
        <w:t xml:space="preserve">Reminds her of all that she is doing </w:t>
      </w:r>
      <w:r w:rsidRPr="004F5BFF">
        <w:rPr>
          <w:i/>
          <w:iCs/>
          <w:color w:val="A02B93" w:themeColor="accent5"/>
        </w:rPr>
        <w:t>for</w:t>
      </w:r>
      <w:r w:rsidRPr="004F5BFF">
        <w:rPr>
          <w:color w:val="A02B93" w:themeColor="accent5"/>
        </w:rPr>
        <w:t xml:space="preserve"> Jesus – all the good she does. “He saved you to do all these things.”</w:t>
      </w:r>
    </w:p>
    <w:p w14:paraId="4229C95F" w14:textId="131ED100" w:rsidR="006B392E" w:rsidRPr="00BA60E8" w:rsidRDefault="005D573D" w:rsidP="00BA60E8">
      <w:pPr>
        <w:pStyle w:val="Heading2"/>
      </w:pPr>
      <w:r w:rsidRPr="005D573D">
        <w:t>Mary’s objection</w:t>
      </w:r>
      <w:r w:rsidR="007B6A5D">
        <w:t>s</w:t>
      </w:r>
    </w:p>
    <w:p w14:paraId="2DF060E1" w14:textId="07BB9402" w:rsidR="00963240" w:rsidRDefault="00963240" w:rsidP="00AC4D3A">
      <w:r>
        <w:t>M: “He already fixed me once and I broke again. I can’t face him.”</w:t>
      </w:r>
    </w:p>
    <w:p w14:paraId="4449C13D" w14:textId="4AEC5295" w:rsidR="007D588E" w:rsidRDefault="007D588E" w:rsidP="00AC4D3A">
      <w:r>
        <w:t>M: “I do have faith in him. Just not in me.”</w:t>
      </w:r>
    </w:p>
    <w:p w14:paraId="37F7FAA9" w14:textId="69B9C5EA" w:rsidR="00492B46" w:rsidRDefault="007B6A5D" w:rsidP="00492B46">
      <w:pPr>
        <w:rPr>
          <w:color w:val="196B24" w:themeColor="accent3"/>
        </w:rPr>
      </w:pPr>
      <w:r>
        <w:rPr>
          <w:color w:val="196B24" w:themeColor="accent3"/>
        </w:rPr>
        <w:t>What do these two objections boil down to?</w:t>
      </w:r>
    </w:p>
    <w:p w14:paraId="44E1DC8B" w14:textId="0CDEE64C" w:rsidR="00BC54F3" w:rsidRPr="007200D2" w:rsidRDefault="007200D2" w:rsidP="00BC54F3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7200D2">
        <w:rPr>
          <w:color w:val="A02B93" w:themeColor="accent5"/>
        </w:rPr>
        <w:t>She feels too guilty.</w:t>
      </w:r>
    </w:p>
    <w:p w14:paraId="4AA95310" w14:textId="3FCB7378" w:rsidR="007200D2" w:rsidRPr="007200D2" w:rsidRDefault="007200D2" w:rsidP="00BC54F3">
      <w:pPr>
        <w:pStyle w:val="ListParagraph"/>
        <w:numPr>
          <w:ilvl w:val="0"/>
          <w:numId w:val="1"/>
        </w:numPr>
        <w:rPr>
          <w:color w:val="A02B93" w:themeColor="accent5"/>
        </w:rPr>
      </w:pPr>
      <w:r w:rsidRPr="007200D2">
        <w:rPr>
          <w:color w:val="A02B93" w:themeColor="accent5"/>
        </w:rPr>
        <w:t>She doesn’t believe she can live up to what he’s done for her.</w:t>
      </w:r>
    </w:p>
    <w:p w14:paraId="5B29A42F" w14:textId="02C219E0" w:rsidR="002D51E4" w:rsidRDefault="002D51E4" w:rsidP="00492B46">
      <w:pPr>
        <w:rPr>
          <w:color w:val="196B24" w:themeColor="accent3"/>
        </w:rPr>
      </w:pPr>
      <w:r>
        <w:rPr>
          <w:color w:val="196B24" w:themeColor="accent3"/>
        </w:rPr>
        <w:t xml:space="preserve">Why is it hard for </w:t>
      </w:r>
      <w:r w:rsidR="00E327B1">
        <w:rPr>
          <w:color w:val="196B24" w:themeColor="accent3"/>
        </w:rPr>
        <w:t>Mary to return to Jesus? Why is it hard for us when we fail?</w:t>
      </w:r>
    </w:p>
    <w:p w14:paraId="3D1C7FD0" w14:textId="678C7F0E" w:rsidR="00BC54F3" w:rsidRPr="007B6A5D" w:rsidRDefault="00BC54F3" w:rsidP="00492B46">
      <w:pPr>
        <w:rPr>
          <w:color w:val="196B24" w:themeColor="accent3"/>
        </w:rPr>
      </w:pPr>
      <w:r>
        <w:rPr>
          <w:color w:val="196B24" w:themeColor="accent3"/>
        </w:rPr>
        <w:t>How does Satan use the power of guilt in our lives?</w:t>
      </w:r>
    </w:p>
    <w:p w14:paraId="684C2E72" w14:textId="57A9A710" w:rsidR="005D573D" w:rsidRDefault="005D573D" w:rsidP="005D573D">
      <w:pPr>
        <w:pStyle w:val="Heading2"/>
      </w:pPr>
      <w:r>
        <w:t>Redemption</w:t>
      </w:r>
    </w:p>
    <w:p w14:paraId="73EF9D49" w14:textId="77777777" w:rsidR="00A97B4F" w:rsidRDefault="00A97B4F" w:rsidP="00A97B4F">
      <w:pPr>
        <w:rPr>
          <w:color w:val="196B24" w:themeColor="accent3"/>
        </w:rPr>
      </w:pPr>
      <w:r>
        <w:rPr>
          <w:color w:val="196B24" w:themeColor="accent3"/>
        </w:rPr>
        <w:t>What struck you about this forgiveness scene?</w:t>
      </w:r>
    </w:p>
    <w:p w14:paraId="3D80093F" w14:textId="2732C159" w:rsidR="00A97B4F" w:rsidRPr="00650F63" w:rsidRDefault="00650F63" w:rsidP="004265E7">
      <w:pPr>
        <w:rPr>
          <w:color w:val="196B24" w:themeColor="accent3"/>
        </w:rPr>
      </w:pPr>
      <w:r>
        <w:rPr>
          <w:color w:val="196B24" w:themeColor="accent3"/>
        </w:rPr>
        <w:t>Consider each of the following exchanges with Jesus</w:t>
      </w:r>
      <w:r w:rsidR="00743DDE">
        <w:rPr>
          <w:color w:val="196B24" w:themeColor="accent3"/>
        </w:rPr>
        <w:t>. What truth do they teach?</w:t>
      </w:r>
    </w:p>
    <w:p w14:paraId="7952BED7" w14:textId="77777777" w:rsidR="00743DDE" w:rsidRDefault="00822621" w:rsidP="004265E7">
      <w:pPr>
        <w:pStyle w:val="ListParagraph"/>
        <w:numPr>
          <w:ilvl w:val="0"/>
          <w:numId w:val="1"/>
        </w:numPr>
      </w:pPr>
      <w:proofErr w:type="gramStart"/>
      <w:r>
        <w:lastRenderedPageBreak/>
        <w:t>M:</w:t>
      </w:r>
      <w:r w:rsidR="004265E7">
        <w:t>I</w:t>
      </w:r>
      <w:proofErr w:type="gramEnd"/>
      <w:r w:rsidR="004265E7">
        <w:t xml:space="preserve"> don’t know what to say.  </w:t>
      </w:r>
      <w:proofErr w:type="gramStart"/>
      <w:r>
        <w:t>J:</w:t>
      </w:r>
      <w:r w:rsidR="004265E7">
        <w:t>I</w:t>
      </w:r>
      <w:proofErr w:type="gramEnd"/>
      <w:r w:rsidR="004265E7">
        <w:t xml:space="preserve"> don’t require much.</w:t>
      </w:r>
    </w:p>
    <w:p w14:paraId="6F24294C" w14:textId="77777777" w:rsidR="00743DDE" w:rsidRDefault="00822621" w:rsidP="004265E7">
      <w:pPr>
        <w:pStyle w:val="ListParagraph"/>
        <w:numPr>
          <w:ilvl w:val="0"/>
          <w:numId w:val="1"/>
        </w:numPr>
      </w:pPr>
      <w:proofErr w:type="gramStart"/>
      <w:r>
        <w:t>M:</w:t>
      </w:r>
      <w:r w:rsidR="004265E7">
        <w:t>You</w:t>
      </w:r>
      <w:proofErr w:type="gramEnd"/>
      <w:r w:rsidR="004265E7">
        <w:t xml:space="preserve"> redeemed me and I threw it all away. </w:t>
      </w:r>
      <w:proofErr w:type="gramStart"/>
      <w:r>
        <w:t>J:</w:t>
      </w:r>
      <w:r w:rsidR="004265E7">
        <w:t>Well</w:t>
      </w:r>
      <w:proofErr w:type="gramEnd"/>
      <w:r w:rsidR="006F6BB7">
        <w:t xml:space="preserve"> that’s not much of a redemption if it can be lost in a day, is it?</w:t>
      </w:r>
    </w:p>
    <w:p w14:paraId="71BC8190" w14:textId="77777777" w:rsidR="00743DDE" w:rsidRDefault="00A30049" w:rsidP="00492B46">
      <w:pPr>
        <w:pStyle w:val="ListParagraph"/>
        <w:numPr>
          <w:ilvl w:val="0"/>
          <w:numId w:val="1"/>
        </w:numPr>
      </w:pPr>
      <w:proofErr w:type="gramStart"/>
      <w:r>
        <w:t>M:I</w:t>
      </w:r>
      <w:proofErr w:type="gramEnd"/>
      <w:r>
        <w:t xml:space="preserve"> can’t do it. Live up to it. Repay you.  </w:t>
      </w:r>
      <w:r w:rsidR="002746AB">
        <w:t xml:space="preserve">I just can’t live up to it.    </w:t>
      </w:r>
      <w:proofErr w:type="gramStart"/>
      <w:r w:rsidR="002746AB">
        <w:t>J:That’s</w:t>
      </w:r>
      <w:proofErr w:type="gramEnd"/>
      <w:r w:rsidR="002746AB">
        <w:t xml:space="preserve"> true. But you don’t have to.</w:t>
      </w:r>
      <w:r w:rsidR="00822621">
        <w:t xml:space="preserve"> </w:t>
      </w:r>
    </w:p>
    <w:p w14:paraId="04F72265" w14:textId="77777777" w:rsidR="0094554B" w:rsidRDefault="00492B46" w:rsidP="00492B46">
      <w:pPr>
        <w:pStyle w:val="ListParagraph"/>
        <w:numPr>
          <w:ilvl w:val="0"/>
          <w:numId w:val="1"/>
        </w:numPr>
      </w:pPr>
      <w:r>
        <w:t xml:space="preserve">J: </w:t>
      </w:r>
      <w:r w:rsidRPr="002804D2">
        <w:t>“I want your heart.  The Father just wants your heart. Give us that, which you have, &amp; the rest will come in time.”</w:t>
      </w:r>
    </w:p>
    <w:p w14:paraId="1C884C54" w14:textId="4DAEEB25" w:rsidR="008F5344" w:rsidRPr="005F12DB" w:rsidRDefault="003875C8" w:rsidP="00AC4D3A">
      <w:pPr>
        <w:pStyle w:val="ListParagraph"/>
        <w:numPr>
          <w:ilvl w:val="0"/>
          <w:numId w:val="1"/>
        </w:numPr>
        <w:rPr>
          <w:color w:val="196B24" w:themeColor="accent3"/>
        </w:rPr>
      </w:pPr>
      <w:proofErr w:type="gramStart"/>
      <w:r>
        <w:t>J:Did</w:t>
      </w:r>
      <w:proofErr w:type="gramEnd"/>
      <w:r>
        <w:t xml:space="preserve"> you really think that you would never struggle or </w:t>
      </w:r>
      <w:proofErr w:type="gramStart"/>
      <w:r>
        <w:t>sin</w:t>
      </w:r>
      <w:proofErr w:type="gramEnd"/>
      <w:r>
        <w:t xml:space="preserve"> again?</w:t>
      </w:r>
    </w:p>
    <w:p w14:paraId="0DD20E91" w14:textId="77777777" w:rsidR="005F12DB" w:rsidRPr="008D042F" w:rsidRDefault="005F12DB" w:rsidP="005F12DB">
      <w:pPr>
        <w:ind w:left="1440" w:firstLine="720"/>
        <w:contextualSpacing/>
        <w:rPr>
          <w:b/>
          <w:bCs/>
        </w:rPr>
      </w:pPr>
      <w:r w:rsidRPr="008D042F">
        <w:rPr>
          <w:b/>
          <w:bCs/>
        </w:rPr>
        <w:t>Ryan’s self-disclosure</w:t>
      </w:r>
      <w:r>
        <w:rPr>
          <w:b/>
          <w:bCs/>
        </w:rPr>
        <w:t xml:space="preserve"> in interview w/ Dallas</w:t>
      </w:r>
      <w:r w:rsidRPr="008D042F">
        <w:rPr>
          <w:b/>
          <w:bCs/>
        </w:rPr>
        <w:t>:</w:t>
      </w:r>
    </w:p>
    <w:p w14:paraId="4E8582BA" w14:textId="77777777" w:rsidR="005F12DB" w:rsidRDefault="005F12DB" w:rsidP="005F12DB">
      <w:pPr>
        <w:contextualSpacing/>
      </w:pPr>
      <w:r>
        <w:t xml:space="preserve">Writer (Ryan) explains he had significant issues w/alcoholism in the past. </w:t>
      </w:r>
    </w:p>
    <w:p w14:paraId="72F5004B" w14:textId="77777777" w:rsidR="005F12DB" w:rsidRDefault="005F12DB" w:rsidP="005F12DB">
      <w:pPr>
        <w:contextualSpacing/>
      </w:pPr>
      <w:r>
        <w:t xml:space="preserve">Sober almost 11 years now.  Ryan understands what happened to Mary from experience, </w:t>
      </w:r>
    </w:p>
    <w:p w14:paraId="3C193E93" w14:textId="77777777" w:rsidR="005F12DB" w:rsidRDefault="005F12DB" w:rsidP="005F12DB">
      <w:pPr>
        <w:ind w:firstLine="720"/>
        <w:contextualSpacing/>
      </w:pPr>
      <w:r>
        <w:t>more than Dallas or Tyler (</w:t>
      </w:r>
      <w:proofErr w:type="gramStart"/>
      <w:r>
        <w:t>other</w:t>
      </w:r>
      <w:proofErr w:type="gramEnd"/>
      <w:r>
        <w:t xml:space="preserve"> writer) can.  </w:t>
      </w:r>
    </w:p>
    <w:p w14:paraId="2F8254A9" w14:textId="77777777" w:rsidR="005F12DB" w:rsidRDefault="005F12DB" w:rsidP="005F12DB">
      <w:pPr>
        <w:contextualSpacing/>
      </w:pPr>
      <w:r>
        <w:t xml:space="preserve">Ryan had </w:t>
      </w:r>
      <w:proofErr w:type="gramStart"/>
      <w:r>
        <w:t>relapse</w:t>
      </w:r>
      <w:proofErr w:type="gramEnd"/>
      <w:r>
        <w:t xml:space="preserve"> after 8 years, when a series of things </w:t>
      </w:r>
      <w:proofErr w:type="gramStart"/>
      <w:r>
        <w:t>had happened</w:t>
      </w:r>
      <w:proofErr w:type="gramEnd"/>
      <w:r>
        <w:t xml:space="preserve"> to him-with career </w:t>
      </w:r>
    </w:p>
    <w:p w14:paraId="35F6A745" w14:textId="77777777" w:rsidR="005F12DB" w:rsidRDefault="005F12DB" w:rsidP="005F12DB">
      <w:pPr>
        <w:ind w:left="720"/>
        <w:contextualSpacing/>
      </w:pPr>
      <w:r>
        <w:t xml:space="preserve">&amp; relationships. Said to himself: I am </w:t>
      </w:r>
      <w:proofErr w:type="spellStart"/>
      <w:r>
        <w:t>gonna</w:t>
      </w:r>
      <w:proofErr w:type="spellEnd"/>
      <w:r>
        <w:t xml:space="preserve"> have a beer. </w:t>
      </w:r>
    </w:p>
    <w:p w14:paraId="527BCDAB" w14:textId="77777777" w:rsidR="005F12DB" w:rsidRDefault="005F12DB" w:rsidP="005F12DB">
      <w:pPr>
        <w:ind w:left="720"/>
        <w:contextualSpacing/>
      </w:pPr>
      <w:r>
        <w:t xml:space="preserve">It was as if 8 years of abstinence had never happened. </w:t>
      </w:r>
    </w:p>
    <w:p w14:paraId="728DFD86" w14:textId="77777777" w:rsidR="005F12DB" w:rsidRDefault="005F12DB" w:rsidP="005F12DB">
      <w:pPr>
        <w:ind w:left="720"/>
        <w:contextualSpacing/>
      </w:pPr>
      <w:proofErr w:type="gramStart"/>
      <w:r>
        <w:t>Started</w:t>
      </w:r>
      <w:proofErr w:type="gramEnd"/>
      <w:r>
        <w:t xml:space="preserve"> drinking hourly, &amp; for 2 years drunk 24-7, drinking &amp; dry heaves. </w:t>
      </w:r>
    </w:p>
    <w:p w14:paraId="4C43E6CE" w14:textId="77777777" w:rsidR="005F12DB" w:rsidRDefault="005F12DB" w:rsidP="005F12DB">
      <w:pPr>
        <w:ind w:left="720"/>
        <w:contextualSpacing/>
      </w:pPr>
      <w:r>
        <w:t xml:space="preserve">(Ryan goes to meetings </w:t>
      </w:r>
      <w:proofErr w:type="gramStart"/>
      <w:r>
        <w:t>still  --</w:t>
      </w:r>
      <w:proofErr w:type="gramEnd"/>
      <w:r>
        <w:t xml:space="preserve">  w/same people for 10 years. </w:t>
      </w:r>
    </w:p>
    <w:p w14:paraId="63FA40AE" w14:textId="77777777" w:rsidR="005F12DB" w:rsidRDefault="005F12DB" w:rsidP="005F12DB">
      <w:pPr>
        <w:ind w:left="720"/>
        <w:contextualSpacing/>
      </w:pPr>
      <w:r>
        <w:t xml:space="preserve">If they fall back, it’s a </w:t>
      </w:r>
      <w:r w:rsidRPr="00614E0D">
        <w:rPr>
          <w:b/>
          <w:bCs/>
        </w:rPr>
        <w:t>quick</w:t>
      </w:r>
      <w:r>
        <w:t xml:space="preserve"> disappearance. </w:t>
      </w:r>
    </w:p>
    <w:p w14:paraId="2605B4C2" w14:textId="67D2A2DE" w:rsidR="005F12DB" w:rsidRPr="005F12DB" w:rsidRDefault="005F12DB" w:rsidP="005F12DB">
      <w:pPr>
        <w:ind w:left="720"/>
        <w:contextualSpacing/>
      </w:pPr>
      <w:r>
        <w:t>They want the accountability to not do what the body is craving.)</w:t>
      </w:r>
    </w:p>
    <w:p w14:paraId="43F44F6B" w14:textId="77777777" w:rsidR="005F12DB" w:rsidRDefault="005F12DB" w:rsidP="005F12DB">
      <w:pPr>
        <w:contextualSpacing/>
        <w:rPr>
          <w:b/>
          <w:bCs/>
        </w:rPr>
      </w:pPr>
    </w:p>
    <w:p w14:paraId="0E9786A7" w14:textId="77777777" w:rsidR="005F12DB" w:rsidRPr="00321328" w:rsidRDefault="005F12DB" w:rsidP="005F12DB">
      <w:pPr>
        <w:contextualSpacing/>
        <w:rPr>
          <w:b/>
          <w:bCs/>
        </w:rPr>
      </w:pPr>
      <w:r>
        <w:rPr>
          <w:b/>
          <w:bCs/>
        </w:rPr>
        <w:t xml:space="preserve">RYAN: ADMITS </w:t>
      </w:r>
      <w:r w:rsidRPr="00321328">
        <w:rPr>
          <w:b/>
          <w:bCs/>
        </w:rPr>
        <w:t>POWERLESSNESS.  NO ACCOUNTABILITY SYSTEM IN PLACE.</w:t>
      </w:r>
    </w:p>
    <w:p w14:paraId="661572C8" w14:textId="77777777" w:rsidR="005F12DB" w:rsidRDefault="005F12DB" w:rsidP="005F12DB">
      <w:pPr>
        <w:ind w:firstLine="720"/>
        <w:contextualSpacing/>
      </w:pPr>
      <w:r>
        <w:t>He says it was dramatic for him at the atomic level. It came from a brutal bottom.</w:t>
      </w:r>
    </w:p>
    <w:p w14:paraId="5FE152BF" w14:textId="77777777" w:rsidR="005F12DB" w:rsidRDefault="005F12DB" w:rsidP="005F12DB">
      <w:pPr>
        <w:ind w:firstLine="720"/>
        <w:contextualSpacing/>
      </w:pPr>
      <w:r>
        <w:t xml:space="preserve">Finally at point where he asked God for help. Was ready for God’s help. </w:t>
      </w:r>
    </w:p>
    <w:p w14:paraId="62305F66" w14:textId="77777777" w:rsidR="005F12DB" w:rsidRDefault="005F12DB" w:rsidP="005F12DB">
      <w:pPr>
        <w:ind w:left="720"/>
        <w:contextualSpacing/>
      </w:pPr>
      <w:r>
        <w:t xml:space="preserve">“Only God could change me.”  </w:t>
      </w:r>
    </w:p>
    <w:p w14:paraId="74C8A91D" w14:textId="77777777" w:rsidR="005F12DB" w:rsidRDefault="005F12DB" w:rsidP="005F12DB">
      <w:pPr>
        <w:ind w:left="720"/>
        <w:contextualSpacing/>
      </w:pPr>
      <w:r>
        <w:t xml:space="preserve">It had to be from the inside out, piece by piece, self-reflecting all the way. </w:t>
      </w:r>
    </w:p>
    <w:p w14:paraId="510CAE4D" w14:textId="77777777" w:rsidR="005F12DB" w:rsidRDefault="005F12DB" w:rsidP="005F12DB">
      <w:pPr>
        <w:ind w:left="720" w:firstLine="720"/>
        <w:contextualSpacing/>
      </w:pPr>
      <w:r>
        <w:t xml:space="preserve">Journey is fraught with ups and downs.  Long-term disappointments. </w:t>
      </w:r>
    </w:p>
    <w:p w14:paraId="6E87A80C" w14:textId="77777777" w:rsidR="005F12DB" w:rsidRDefault="005F12DB" w:rsidP="005F12DB">
      <w:pPr>
        <w:ind w:left="720" w:firstLine="720"/>
        <w:contextualSpacing/>
      </w:pPr>
      <w:r>
        <w:t xml:space="preserve">All sorts of vices &amp; traumas out there.  For Ryan it was </w:t>
      </w:r>
      <w:r w:rsidRPr="000D2D4D">
        <w:rPr>
          <w:b/>
          <w:bCs/>
        </w:rPr>
        <w:t>booze</w:t>
      </w:r>
      <w:r>
        <w:t xml:space="preserve">.  </w:t>
      </w:r>
    </w:p>
    <w:p w14:paraId="4396DE11" w14:textId="77777777" w:rsidR="005F12DB" w:rsidRDefault="005F12DB" w:rsidP="00AC4D3A">
      <w:pPr>
        <w:rPr>
          <w:color w:val="196B24" w:themeColor="accent3"/>
        </w:rPr>
      </w:pPr>
    </w:p>
    <w:p w14:paraId="72E18A34" w14:textId="217FEA1E" w:rsidR="008F5344" w:rsidRDefault="005F12DB" w:rsidP="00AC4D3A">
      <w:pPr>
        <w:rPr>
          <w:color w:val="C00000"/>
        </w:rPr>
      </w:pPr>
      <w:r w:rsidRPr="00A80BDD">
        <w:rPr>
          <w:b/>
          <w:bCs/>
          <w:color w:val="000000" w:themeColor="text1"/>
        </w:rPr>
        <w:t>Hebrews 6:4-</w:t>
      </w:r>
      <w:r w:rsidR="00A80BDD" w:rsidRPr="00A80BDD">
        <w:rPr>
          <w:b/>
          <w:bCs/>
          <w:color w:val="000000" w:themeColor="text1"/>
        </w:rPr>
        <w:t>8</w:t>
      </w:r>
      <w:r w:rsidR="00A80BDD" w:rsidRPr="00A80BDD">
        <w:rPr>
          <w:color w:val="C00000"/>
        </w:rPr>
        <w:t xml:space="preserve"> - </w:t>
      </w:r>
      <w:r w:rsidR="00A80BDD" w:rsidRPr="00A80BDD">
        <w:rPr>
          <w:b/>
          <w:bCs/>
          <w:color w:val="C00000"/>
          <w:vertAlign w:val="superscript"/>
        </w:rPr>
        <w:t>4 </w:t>
      </w:r>
      <w:r w:rsidR="00A80BDD" w:rsidRPr="00A80BDD">
        <w:rPr>
          <w:color w:val="C00000"/>
        </w:rPr>
        <w:t>It is impossible for those who have once been enlightened, who have tasted the heavenly gift, who have shared in the Holy Spirit, </w:t>
      </w:r>
      <w:r w:rsidR="00A80BDD" w:rsidRPr="00A80BDD">
        <w:rPr>
          <w:b/>
          <w:bCs/>
          <w:color w:val="C00000"/>
          <w:vertAlign w:val="superscript"/>
        </w:rPr>
        <w:t>5 </w:t>
      </w:r>
      <w:r w:rsidR="00A80BDD" w:rsidRPr="00A80BDD">
        <w:rPr>
          <w:color w:val="C00000"/>
        </w:rPr>
        <w:t>who have tasted the goodness of the word of God and the powers of the coming age </w:t>
      </w:r>
      <w:r w:rsidR="00A80BDD" w:rsidRPr="00A80BDD">
        <w:rPr>
          <w:b/>
          <w:bCs/>
          <w:color w:val="C00000"/>
          <w:vertAlign w:val="superscript"/>
        </w:rPr>
        <w:t>6 </w:t>
      </w:r>
      <w:r w:rsidR="00A80BDD" w:rsidRPr="00A80BDD">
        <w:rPr>
          <w:color w:val="C00000"/>
        </w:rPr>
        <w:t>and who have fallen away, to be brought back to repentance. To their loss they are crucifying the Son of God all over again and subjecting him to public disgrace. </w:t>
      </w:r>
      <w:r w:rsidR="00A80BDD" w:rsidRPr="00A80BDD">
        <w:rPr>
          <w:b/>
          <w:bCs/>
          <w:color w:val="C00000"/>
          <w:vertAlign w:val="superscript"/>
        </w:rPr>
        <w:t>7 </w:t>
      </w:r>
      <w:r w:rsidR="00A80BDD" w:rsidRPr="00A80BDD">
        <w:rPr>
          <w:color w:val="C00000"/>
        </w:rPr>
        <w:t>Land that drinks in the rain often falling on it and that produces a crop useful to those for whom it is farmed receives the blessing of God. </w:t>
      </w:r>
      <w:r w:rsidR="00A80BDD" w:rsidRPr="00A80BDD">
        <w:rPr>
          <w:b/>
          <w:bCs/>
          <w:color w:val="C00000"/>
          <w:vertAlign w:val="superscript"/>
        </w:rPr>
        <w:t>8 </w:t>
      </w:r>
      <w:r w:rsidR="00A80BDD" w:rsidRPr="00A80BDD">
        <w:rPr>
          <w:color w:val="C00000"/>
        </w:rPr>
        <w:t xml:space="preserve">But land that produces thorns and </w:t>
      </w:r>
      <w:proofErr w:type="gramStart"/>
      <w:r w:rsidR="00A80BDD" w:rsidRPr="00A80BDD">
        <w:rPr>
          <w:color w:val="C00000"/>
        </w:rPr>
        <w:t>thistles</w:t>
      </w:r>
      <w:proofErr w:type="gramEnd"/>
      <w:r w:rsidR="00A80BDD" w:rsidRPr="00A80BDD">
        <w:rPr>
          <w:color w:val="C00000"/>
        </w:rPr>
        <w:t xml:space="preserve"> is worthless and is in danger of being cursed. In the end it will be burned.</w:t>
      </w:r>
    </w:p>
    <w:p w14:paraId="428E49BD" w14:textId="77777777" w:rsidR="00B14007" w:rsidRDefault="00B14007" w:rsidP="00AC4D3A">
      <w:pPr>
        <w:rPr>
          <w:color w:val="196B24" w:themeColor="accent3"/>
        </w:rPr>
      </w:pPr>
    </w:p>
    <w:p w14:paraId="371F9C97" w14:textId="15463C91" w:rsidR="00A80BDD" w:rsidRDefault="00795E69" w:rsidP="00AC4D3A">
      <w:pPr>
        <w:rPr>
          <w:color w:val="196B24" w:themeColor="accent3"/>
        </w:rPr>
      </w:pPr>
      <w:r>
        <w:rPr>
          <w:color w:val="196B24" w:themeColor="accent3"/>
        </w:rPr>
        <w:t xml:space="preserve">What does this passage mean to you? </w:t>
      </w:r>
      <w:r w:rsidRPr="00B14007">
        <w:rPr>
          <w:i/>
          <w:iCs/>
          <w:color w:val="196B24" w:themeColor="accent3"/>
        </w:rPr>
        <w:t>Impossible</w:t>
      </w:r>
      <w:r>
        <w:rPr>
          <w:color w:val="196B24" w:themeColor="accent3"/>
        </w:rPr>
        <w:t>?</w:t>
      </w:r>
    </w:p>
    <w:p w14:paraId="6C0C921A" w14:textId="2BF0295B" w:rsidR="00C90697" w:rsidRDefault="00C90697" w:rsidP="00AC4D3A">
      <w:pPr>
        <w:rPr>
          <w:color w:val="196B24" w:themeColor="accent3"/>
        </w:rPr>
      </w:pPr>
      <w:r>
        <w:rPr>
          <w:color w:val="196B24" w:themeColor="accent3"/>
        </w:rPr>
        <w:t>Judas vs Peter?</w:t>
      </w:r>
      <w:r w:rsidR="00A757E7">
        <w:rPr>
          <w:color w:val="196B24" w:themeColor="accent3"/>
        </w:rPr>
        <w:t xml:space="preserve"> Why was Peter able to repent and not Judas?</w:t>
      </w:r>
    </w:p>
    <w:p w14:paraId="3992AE5D" w14:textId="532C7534" w:rsidR="00795E69" w:rsidRPr="00795E69" w:rsidRDefault="00A757E7" w:rsidP="00AC4D3A">
      <w:pPr>
        <w:rPr>
          <w:color w:val="196B24" w:themeColor="accent3"/>
        </w:rPr>
      </w:pPr>
      <w:r>
        <w:rPr>
          <w:color w:val="A02B93" w:themeColor="accent5"/>
        </w:rPr>
        <w:t xml:space="preserve">My take </w:t>
      </w:r>
      <w:r w:rsidR="00F7205B">
        <w:rPr>
          <w:color w:val="A02B93" w:themeColor="accent5"/>
        </w:rPr>
        <w:t>–</w:t>
      </w:r>
      <w:r>
        <w:rPr>
          <w:color w:val="A02B93" w:themeColor="accent5"/>
        </w:rPr>
        <w:t xml:space="preserve"> </w:t>
      </w:r>
      <w:r w:rsidR="00F7205B">
        <w:rPr>
          <w:i/>
          <w:iCs/>
          <w:color w:val="A02B93" w:themeColor="accent5"/>
        </w:rPr>
        <w:t>and who have fallen away</w:t>
      </w:r>
      <w:r w:rsidR="00F7205B">
        <w:rPr>
          <w:color w:val="A02B93" w:themeColor="accent5"/>
        </w:rPr>
        <w:t xml:space="preserve"> clause in v6 – Peter </w:t>
      </w:r>
      <w:proofErr w:type="gramStart"/>
      <w:r w:rsidR="00F7205B">
        <w:rPr>
          <w:color w:val="A02B93" w:themeColor="accent5"/>
        </w:rPr>
        <w:t>sinned, but</w:t>
      </w:r>
      <w:proofErr w:type="gramEnd"/>
      <w:r w:rsidR="00F7205B">
        <w:rPr>
          <w:color w:val="A02B93" w:themeColor="accent5"/>
        </w:rPr>
        <w:t xml:space="preserve"> never fell away from being spirit-filled.</w:t>
      </w:r>
    </w:p>
    <w:sectPr w:rsidR="00795E69" w:rsidRPr="00795E6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231E" w14:textId="77777777" w:rsidR="00CF35CC" w:rsidRDefault="00CF35CC" w:rsidP="004874BA">
      <w:pPr>
        <w:spacing w:after="0" w:line="240" w:lineRule="auto"/>
      </w:pPr>
      <w:r>
        <w:separator/>
      </w:r>
    </w:p>
  </w:endnote>
  <w:endnote w:type="continuationSeparator" w:id="0">
    <w:p w14:paraId="6EC8CA07" w14:textId="77777777" w:rsidR="00CF35CC" w:rsidRDefault="00CF35CC" w:rsidP="0048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F5E1" w14:textId="54068321" w:rsidR="004874BA" w:rsidRDefault="004874BA">
    <w:pPr>
      <w:pStyle w:val="Footer"/>
    </w:pPr>
    <w:r>
      <w:t>Copyright 2026 Daniel P. Warner (danielpwarner.com)</w:t>
    </w:r>
  </w:p>
  <w:p w14:paraId="1E8DAEDC" w14:textId="77777777" w:rsidR="004874BA" w:rsidRDefault="00487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AC29" w14:textId="77777777" w:rsidR="00CF35CC" w:rsidRDefault="00CF35CC" w:rsidP="004874BA">
      <w:pPr>
        <w:spacing w:after="0" w:line="240" w:lineRule="auto"/>
      </w:pPr>
      <w:r>
        <w:separator/>
      </w:r>
    </w:p>
  </w:footnote>
  <w:footnote w:type="continuationSeparator" w:id="0">
    <w:p w14:paraId="3F4434D8" w14:textId="77777777" w:rsidR="00CF35CC" w:rsidRDefault="00CF35CC" w:rsidP="0048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DC98" w14:textId="2D0CFDAE" w:rsidR="00C55048" w:rsidRDefault="00D00605">
    <w:pPr>
      <w:pStyle w:val="Header"/>
    </w:pPr>
    <w:r>
      <w:t xml:space="preserve">Mary Magdelene </w:t>
    </w:r>
    <w:r w:rsidR="00C55048">
      <w:t>returns – leader notes</w:t>
    </w:r>
  </w:p>
  <w:p w14:paraId="2F246626" w14:textId="77777777" w:rsidR="00D00605" w:rsidRDefault="00D006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B7A74"/>
    <w:multiLevelType w:val="hybridMultilevel"/>
    <w:tmpl w:val="69EC05B4"/>
    <w:lvl w:ilvl="0" w:tplc="7D86F25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5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82"/>
    <w:rsid w:val="00035747"/>
    <w:rsid w:val="0005336D"/>
    <w:rsid w:val="00080C05"/>
    <w:rsid w:val="0018141D"/>
    <w:rsid w:val="001C1824"/>
    <w:rsid w:val="00211101"/>
    <w:rsid w:val="00270D99"/>
    <w:rsid w:val="002746AB"/>
    <w:rsid w:val="002804D2"/>
    <w:rsid w:val="00281ECA"/>
    <w:rsid w:val="002C42E9"/>
    <w:rsid w:val="002D51E4"/>
    <w:rsid w:val="003875C8"/>
    <w:rsid w:val="00412C43"/>
    <w:rsid w:val="004265E7"/>
    <w:rsid w:val="00436EB4"/>
    <w:rsid w:val="004834E3"/>
    <w:rsid w:val="004874BA"/>
    <w:rsid w:val="00492B46"/>
    <w:rsid w:val="004A56AF"/>
    <w:rsid w:val="004C5AF2"/>
    <w:rsid w:val="004F5BFF"/>
    <w:rsid w:val="00557597"/>
    <w:rsid w:val="005D573D"/>
    <w:rsid w:val="005D78F7"/>
    <w:rsid w:val="005E17C4"/>
    <w:rsid w:val="005E4C1B"/>
    <w:rsid w:val="005F12DB"/>
    <w:rsid w:val="006016AA"/>
    <w:rsid w:val="00650F63"/>
    <w:rsid w:val="006623AB"/>
    <w:rsid w:val="006B0740"/>
    <w:rsid w:val="006B392E"/>
    <w:rsid w:val="006C280E"/>
    <w:rsid w:val="006F6BB7"/>
    <w:rsid w:val="007200D2"/>
    <w:rsid w:val="00743DDE"/>
    <w:rsid w:val="00795E69"/>
    <w:rsid w:val="007B6A5D"/>
    <w:rsid w:val="007D588E"/>
    <w:rsid w:val="007E3908"/>
    <w:rsid w:val="00822621"/>
    <w:rsid w:val="008254B4"/>
    <w:rsid w:val="00850F59"/>
    <w:rsid w:val="008B5D95"/>
    <w:rsid w:val="008C7375"/>
    <w:rsid w:val="008D176C"/>
    <w:rsid w:val="008F5344"/>
    <w:rsid w:val="00911B79"/>
    <w:rsid w:val="0094554B"/>
    <w:rsid w:val="00963240"/>
    <w:rsid w:val="009C2421"/>
    <w:rsid w:val="009C2F3B"/>
    <w:rsid w:val="00A30049"/>
    <w:rsid w:val="00A757E7"/>
    <w:rsid w:val="00A80BDD"/>
    <w:rsid w:val="00A924DC"/>
    <w:rsid w:val="00A93E77"/>
    <w:rsid w:val="00A97B4F"/>
    <w:rsid w:val="00AC4D3A"/>
    <w:rsid w:val="00B14007"/>
    <w:rsid w:val="00B27318"/>
    <w:rsid w:val="00B83C65"/>
    <w:rsid w:val="00BA60E8"/>
    <w:rsid w:val="00BC54F3"/>
    <w:rsid w:val="00C31A82"/>
    <w:rsid w:val="00C55048"/>
    <w:rsid w:val="00C61B84"/>
    <w:rsid w:val="00C90697"/>
    <w:rsid w:val="00CA2ABB"/>
    <w:rsid w:val="00CF35CC"/>
    <w:rsid w:val="00D00605"/>
    <w:rsid w:val="00D46222"/>
    <w:rsid w:val="00DD324C"/>
    <w:rsid w:val="00E2298B"/>
    <w:rsid w:val="00E327B1"/>
    <w:rsid w:val="00E45BDB"/>
    <w:rsid w:val="00EC38FD"/>
    <w:rsid w:val="00ED1FB7"/>
    <w:rsid w:val="00F47FF8"/>
    <w:rsid w:val="00F7205B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190A"/>
  <w15:chartTrackingRefBased/>
  <w15:docId w15:val="{23AFCF0C-40E0-42D3-83B3-7C6E865E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1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1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1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31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A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3E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E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4BA"/>
  </w:style>
  <w:style w:type="paragraph" w:styleId="Footer">
    <w:name w:val="footer"/>
    <w:basedOn w:val="Normal"/>
    <w:link w:val="FooterChar"/>
    <w:uiPriority w:val="99"/>
    <w:unhideWhenUsed/>
    <w:rsid w:val="00487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Warner</dc:creator>
  <cp:keywords/>
  <dc:description/>
  <cp:lastModifiedBy>Daniel Warner</cp:lastModifiedBy>
  <cp:revision>6</cp:revision>
  <dcterms:created xsi:type="dcterms:W3CDTF">2026-02-16T23:54:00Z</dcterms:created>
  <dcterms:modified xsi:type="dcterms:W3CDTF">2026-02-16T23:56:00Z</dcterms:modified>
</cp:coreProperties>
</file>