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B4AD" w14:textId="25476810" w:rsidR="00482A20" w:rsidRDefault="00482A20">
      <w:proofErr w:type="gramStart"/>
      <w:r>
        <w:rPr>
          <w:b/>
          <w:bCs/>
        </w:rPr>
        <w:t>Video</w:t>
      </w:r>
      <w:r>
        <w:t xml:space="preserve"> </w:t>
      </w:r>
      <w:r w:rsidR="00366440">
        <w:t xml:space="preserve"> -</w:t>
      </w:r>
      <w:proofErr w:type="gramEnd"/>
      <w:r w:rsidR="00366440">
        <w:t xml:space="preserve"> </w:t>
      </w:r>
      <w:r w:rsidR="001C3D73">
        <w:t xml:space="preserve">Season 2 Episode </w:t>
      </w:r>
      <w:proofErr w:type="gramStart"/>
      <w:r w:rsidR="001C3D73">
        <w:t>2</w:t>
      </w:r>
      <w:r w:rsidR="00626E21">
        <w:t xml:space="preserve">  (</w:t>
      </w:r>
      <w:proofErr w:type="gramEnd"/>
      <w:r w:rsidR="00626E21">
        <w:t>practice beforehand, as it involves jumping around)</w:t>
      </w:r>
    </w:p>
    <w:p w14:paraId="4E02DC0A" w14:textId="1B5FE7BE" w:rsidR="00482A20" w:rsidRDefault="004C2122" w:rsidP="00482A20">
      <w:pPr>
        <w:pStyle w:val="ListParagraph"/>
        <w:numPr>
          <w:ilvl w:val="0"/>
          <w:numId w:val="3"/>
        </w:numPr>
      </w:pPr>
      <w:r>
        <w:t>Opening scene 2 minutes</w:t>
      </w:r>
    </w:p>
    <w:p w14:paraId="3B90EE5F" w14:textId="2E89874F" w:rsidR="004C2122" w:rsidRDefault="004C2122" w:rsidP="00482A20">
      <w:pPr>
        <w:pStyle w:val="ListParagraph"/>
        <w:numPr>
          <w:ilvl w:val="0"/>
          <w:numId w:val="3"/>
        </w:numPr>
      </w:pPr>
      <w:r>
        <w:t xml:space="preserve">Nathanael under fig tree </w:t>
      </w:r>
      <w:r w:rsidR="00CA06A7">
        <w:t>3 minutes</w:t>
      </w:r>
    </w:p>
    <w:p w14:paraId="6958295F" w14:textId="1FFDAB58" w:rsidR="00CA06A7" w:rsidRDefault="00CA06A7" w:rsidP="00482A20">
      <w:pPr>
        <w:pStyle w:val="ListParagraph"/>
        <w:numPr>
          <w:ilvl w:val="0"/>
          <w:numId w:val="3"/>
        </w:numPr>
      </w:pPr>
      <w:r>
        <w:t>Under fig tree again 2 minutes</w:t>
      </w:r>
    </w:p>
    <w:p w14:paraId="4ADA44F3" w14:textId="69716121" w:rsidR="00CA06A7" w:rsidRDefault="00CA06A7" w:rsidP="00482A20">
      <w:pPr>
        <w:pStyle w:val="ListParagraph"/>
        <w:numPr>
          <w:ilvl w:val="0"/>
          <w:numId w:val="3"/>
        </w:numPr>
      </w:pPr>
      <w:r>
        <w:t xml:space="preserve">Philip at Nate’s house followed by Nate and Jesus </w:t>
      </w:r>
      <w:r w:rsidR="00E37447">
        <w:t>8 minutes</w:t>
      </w:r>
    </w:p>
    <w:p w14:paraId="424BD5B4" w14:textId="4C624423" w:rsidR="00ED1FB7" w:rsidRDefault="00DD1C64" w:rsidP="0025377C">
      <w:pPr>
        <w:pStyle w:val="Heading3"/>
      </w:pPr>
      <w:r>
        <w:t>John 1</w:t>
      </w:r>
      <w:r w:rsidR="00024A6A">
        <w:t>:</w:t>
      </w:r>
      <w:r w:rsidR="00C07A8C">
        <w:t>43</w:t>
      </w:r>
      <w:r w:rsidR="00024A6A">
        <w:t>-</w:t>
      </w:r>
      <w:r w:rsidR="00067DDF">
        <w:t>5</w:t>
      </w:r>
      <w:r w:rsidR="00C07A8C">
        <w:t>1</w:t>
      </w:r>
      <w:r w:rsidR="00595191">
        <w:t>:</w:t>
      </w:r>
    </w:p>
    <w:p w14:paraId="6BF10C18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43 </w:t>
      </w:r>
      <w:r w:rsidRPr="0025377C">
        <w:rPr>
          <w:color w:val="C00000"/>
        </w:rPr>
        <w:t>The next day Jesus decided to leave for Galilee. Finding Philip, he said to him, “Follow me.”</w:t>
      </w:r>
    </w:p>
    <w:p w14:paraId="1969DC0C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44 </w:t>
      </w:r>
      <w:r w:rsidRPr="0025377C">
        <w:rPr>
          <w:color w:val="C00000"/>
        </w:rPr>
        <w:t>Philip, like Andrew and Peter, was from the town of Bethsaida. </w:t>
      </w:r>
      <w:r w:rsidRPr="0025377C">
        <w:rPr>
          <w:b/>
          <w:bCs/>
          <w:color w:val="C00000"/>
          <w:vertAlign w:val="superscript"/>
        </w:rPr>
        <w:t>45 </w:t>
      </w:r>
      <w:r w:rsidRPr="0025377C">
        <w:rPr>
          <w:color w:val="C00000"/>
        </w:rPr>
        <w:t>Philip found Nathanael and told him, “We have found the one Moses wrote about in the Law, and about whom the prophets also wrote—Jesus of Nazareth, the son of Joseph.”</w:t>
      </w:r>
    </w:p>
    <w:p w14:paraId="0D2B7E6C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46 </w:t>
      </w:r>
      <w:r w:rsidRPr="0025377C">
        <w:rPr>
          <w:color w:val="C00000"/>
        </w:rPr>
        <w:t>“Nazareth! Can anything good come from there?” Nathanael asked.</w:t>
      </w:r>
    </w:p>
    <w:p w14:paraId="589DA257" w14:textId="77777777" w:rsidR="0025377C" w:rsidRPr="0025377C" w:rsidRDefault="0025377C" w:rsidP="0025377C">
      <w:pPr>
        <w:rPr>
          <w:color w:val="C00000"/>
        </w:rPr>
      </w:pPr>
      <w:r w:rsidRPr="0025377C">
        <w:rPr>
          <w:color w:val="C00000"/>
        </w:rPr>
        <w:t>“Come and see,” said Philip.</w:t>
      </w:r>
    </w:p>
    <w:p w14:paraId="3269CAC8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47 </w:t>
      </w:r>
      <w:r w:rsidRPr="0025377C">
        <w:rPr>
          <w:color w:val="C00000"/>
        </w:rPr>
        <w:t>When Jesus saw Nathanael approaching, he said of him, “Here truly is an Israelite in whom there is no deceit.”</w:t>
      </w:r>
    </w:p>
    <w:p w14:paraId="1F953911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48 </w:t>
      </w:r>
      <w:r w:rsidRPr="0025377C">
        <w:rPr>
          <w:color w:val="C00000"/>
        </w:rPr>
        <w:t>“How do you know me?” Nathanael asked.</w:t>
      </w:r>
    </w:p>
    <w:p w14:paraId="3ABB15EC" w14:textId="77777777" w:rsidR="0025377C" w:rsidRPr="0025377C" w:rsidRDefault="0025377C" w:rsidP="0025377C">
      <w:pPr>
        <w:rPr>
          <w:color w:val="C00000"/>
        </w:rPr>
      </w:pPr>
      <w:r w:rsidRPr="0025377C">
        <w:rPr>
          <w:color w:val="C00000"/>
        </w:rPr>
        <w:t>Jesus answered, “I saw you while you were still under the fig tree before Philip called you.”</w:t>
      </w:r>
    </w:p>
    <w:p w14:paraId="3644C2EC" w14:textId="77777777" w:rsidR="0025377C" w:rsidRPr="0025377C" w:rsidRDefault="0025377C" w:rsidP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49 </w:t>
      </w:r>
      <w:r w:rsidRPr="0025377C">
        <w:rPr>
          <w:color w:val="C00000"/>
        </w:rPr>
        <w:t>Then Nathanael declared, “Rabbi, you are the Son of God; you are the king of Israel.”</w:t>
      </w:r>
    </w:p>
    <w:p w14:paraId="0AEC54D3" w14:textId="7D34E180" w:rsidR="00172216" w:rsidRPr="00675AB8" w:rsidRDefault="0025377C">
      <w:pPr>
        <w:rPr>
          <w:color w:val="C00000"/>
        </w:rPr>
      </w:pPr>
      <w:r w:rsidRPr="0025377C">
        <w:rPr>
          <w:b/>
          <w:bCs/>
          <w:color w:val="C00000"/>
          <w:vertAlign w:val="superscript"/>
        </w:rPr>
        <w:t>50 </w:t>
      </w:r>
      <w:r w:rsidRPr="0025377C">
        <w:rPr>
          <w:color w:val="C00000"/>
        </w:rPr>
        <w:t>Jesus said, “You believe because I told you I saw you under the fig tree. You will see greater things than that.” </w:t>
      </w:r>
      <w:r w:rsidRPr="0025377C">
        <w:rPr>
          <w:b/>
          <w:bCs/>
          <w:color w:val="C00000"/>
          <w:vertAlign w:val="superscript"/>
        </w:rPr>
        <w:t>51 </w:t>
      </w:r>
      <w:r w:rsidRPr="0025377C">
        <w:rPr>
          <w:color w:val="C00000"/>
        </w:rPr>
        <w:t>He then added, “Very truly I tell you, you will see ‘heaven open, and the angels of God ascending and descending on’ the Son of Man.”</w:t>
      </w:r>
      <w:r w:rsidR="00193967" w:rsidRPr="00675AB8">
        <w:rPr>
          <w:color w:val="C00000"/>
        </w:rPr>
        <w:br/>
      </w:r>
    </w:p>
    <w:p w14:paraId="05A82215" w14:textId="77777777" w:rsidR="00317342" w:rsidRPr="00317342" w:rsidRDefault="00317342" w:rsidP="00317342">
      <w:pPr>
        <w:spacing w:after="0" w:line="240" w:lineRule="auto"/>
        <w:rPr>
          <w:rFonts w:ascii="Poppins" w:eastAsia="Calibri" w:hAnsi="Poppins" w:cs="Poppins"/>
          <w:b/>
          <w:bCs/>
          <w:color w:val="3A7C22" w:themeColor="accent6" w:themeShade="BF"/>
          <w:kern w:val="0"/>
          <w:sz w:val="18"/>
          <w:szCs w:val="18"/>
          <w14:ligatures w14:val="none"/>
        </w:rPr>
      </w:pPr>
      <w:r w:rsidRPr="00317342">
        <w:rPr>
          <w:rFonts w:ascii="Poppins" w:eastAsia="Calibri" w:hAnsi="Poppins" w:cs="Poppins"/>
          <w:b/>
          <w:bCs/>
          <w:color w:val="3A7C22" w:themeColor="accent6" w:themeShade="BF"/>
          <w:kern w:val="0"/>
          <w:sz w:val="18"/>
          <w:szCs w:val="18"/>
          <w14:ligatures w14:val="none"/>
        </w:rPr>
        <w:t>WHAT DOES IT MEAN, WHEN JESUS CALLS NATHANIEL A TRUE ISRAELITE?</w:t>
      </w:r>
    </w:p>
    <w:p w14:paraId="1E303FC5" w14:textId="77777777" w:rsidR="00317342" w:rsidRPr="00317342" w:rsidRDefault="00317342" w:rsidP="00317342">
      <w:pPr>
        <w:spacing w:after="0" w:line="240" w:lineRule="auto"/>
        <w:ind w:firstLine="720"/>
        <w:rPr>
          <w:rFonts w:ascii="Poppins" w:eastAsia="Calibri" w:hAnsi="Poppins" w:cs="Poppins"/>
          <w:color w:val="A02B93" w:themeColor="accent5"/>
          <w:kern w:val="0"/>
          <w:sz w:val="18"/>
          <w:szCs w:val="18"/>
          <w14:ligatures w14:val="none"/>
        </w:rPr>
      </w:pPr>
      <w:r w:rsidRPr="00317342">
        <w:rPr>
          <w:rFonts w:ascii="Poppins" w:eastAsia="Calibri" w:hAnsi="Poppins" w:cs="Poppins"/>
          <w:color w:val="A02B93" w:themeColor="accent5"/>
          <w:kern w:val="0"/>
          <w:sz w:val="18"/>
          <w:szCs w:val="18"/>
          <w14:ligatures w14:val="none"/>
        </w:rPr>
        <w:t>He affirms his character as a godly man, receptive to the Lord's work</w:t>
      </w:r>
    </w:p>
    <w:p w14:paraId="3C0B2EA0" w14:textId="77777777" w:rsidR="00317342" w:rsidRPr="00317342" w:rsidRDefault="00317342" w:rsidP="00317342">
      <w:pPr>
        <w:spacing w:after="0" w:line="240" w:lineRule="auto"/>
        <w:rPr>
          <w:rFonts w:ascii="Poppins" w:eastAsia="Calibri" w:hAnsi="Poppins" w:cs="Poppins"/>
          <w:color w:val="464646"/>
          <w:kern w:val="0"/>
          <w:sz w:val="18"/>
          <w:szCs w:val="18"/>
          <w14:ligatures w14:val="none"/>
        </w:rPr>
      </w:pPr>
    </w:p>
    <w:p w14:paraId="14088399" w14:textId="77777777" w:rsidR="00317342" w:rsidRPr="00317342" w:rsidRDefault="00317342" w:rsidP="00317342">
      <w:pPr>
        <w:spacing w:after="0" w:line="240" w:lineRule="auto"/>
        <w:rPr>
          <w:rFonts w:ascii="Poppins" w:eastAsia="Calibri" w:hAnsi="Poppins" w:cs="Poppins"/>
          <w:b/>
          <w:bCs/>
          <w:color w:val="196B24" w:themeColor="accent3"/>
          <w:kern w:val="0"/>
          <w:sz w:val="18"/>
          <w:szCs w:val="18"/>
          <w14:ligatures w14:val="none"/>
        </w:rPr>
      </w:pPr>
      <w:r w:rsidRPr="00317342">
        <w:rPr>
          <w:rFonts w:ascii="Poppins" w:eastAsia="Calibri" w:hAnsi="Poppins" w:cs="Poppins"/>
          <w:b/>
          <w:bCs/>
          <w:color w:val="196B24" w:themeColor="accent3"/>
          <w:kern w:val="0"/>
          <w:sz w:val="18"/>
          <w:szCs w:val="18"/>
          <w14:ligatures w14:val="none"/>
        </w:rPr>
        <w:t>WHAT DOES JESUS SAY NEXT THAT DEMONSTRATES HIS SUPERNATURAL POWER &amp; CAPTURES HIS ATTENTION?</w:t>
      </w:r>
    </w:p>
    <w:p w14:paraId="25AD4566" w14:textId="77777777" w:rsidR="00317342" w:rsidRPr="00317342" w:rsidRDefault="00317342" w:rsidP="00317342">
      <w:pPr>
        <w:spacing w:after="0" w:line="240" w:lineRule="auto"/>
        <w:ind w:left="720"/>
        <w:contextualSpacing/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</w:pPr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 xml:space="preserve">Refers to Nathanael's experience under the fig tree.  </w:t>
      </w:r>
    </w:p>
    <w:p w14:paraId="034C121B" w14:textId="39FA4FA2" w:rsidR="00317342" w:rsidRPr="00317342" w:rsidRDefault="00317342" w:rsidP="00317342">
      <w:pPr>
        <w:spacing w:after="0" w:line="240" w:lineRule="auto"/>
        <w:ind w:left="720"/>
        <w:contextualSpacing/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</w:pPr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 xml:space="preserve">This insight throws him off guard. Stunned to learn that Jesus already </w:t>
      </w:r>
    </w:p>
    <w:p w14:paraId="185F4431" w14:textId="77777777" w:rsidR="00317342" w:rsidRPr="00317342" w:rsidRDefault="00317342" w:rsidP="00317342">
      <w:pPr>
        <w:spacing w:after="0" w:line="240" w:lineRule="auto"/>
        <w:ind w:left="720" w:firstLine="720"/>
        <w:contextualSpacing/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</w:pPr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>knew him, &amp; aware of his movements.</w:t>
      </w:r>
    </w:p>
    <w:p w14:paraId="19C7CFFE" w14:textId="77777777" w:rsidR="00317342" w:rsidRPr="00317342" w:rsidRDefault="00317342" w:rsidP="00317342">
      <w:pPr>
        <w:spacing w:after="0" w:line="240" w:lineRule="auto"/>
        <w:ind w:left="720"/>
        <w:contextualSpacing/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</w:pPr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 xml:space="preserve">Responds with an amazing confession of faith, proclaims Jesus to be </w:t>
      </w:r>
    </w:p>
    <w:p w14:paraId="2182F2A1" w14:textId="77777777" w:rsidR="00317342" w:rsidRPr="00317342" w:rsidRDefault="00317342" w:rsidP="00317342">
      <w:pPr>
        <w:spacing w:after="0" w:line="240" w:lineRule="auto"/>
        <w:ind w:left="720" w:firstLine="720"/>
        <w:contextualSpacing/>
        <w:rPr>
          <w:rFonts w:ascii="Poppins" w:eastAsia="Calibri" w:hAnsi="Poppins" w:cs="Poppins"/>
          <w:b/>
          <w:bCs/>
          <w:color w:val="464646"/>
          <w:kern w:val="0"/>
          <w:sz w:val="24"/>
          <w:szCs w:val="24"/>
          <w14:ligatures w14:val="none"/>
        </w:rPr>
      </w:pPr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>divine </w:t>
      </w:r>
      <w:hyperlink r:id="rId7" w:history="1">
        <w:r w:rsidRPr="00317342">
          <w:rPr>
            <w:rFonts w:ascii="Poppins" w:eastAsia="Calibri" w:hAnsi="Poppins" w:cs="Poppins"/>
            <w:color w:val="464646"/>
            <w:kern w:val="0"/>
            <w:sz w:val="24"/>
            <w:szCs w:val="24"/>
            <w:u w:val="single"/>
            <w14:ligatures w14:val="none"/>
          </w:rPr>
          <w:t>Son of God</w:t>
        </w:r>
      </w:hyperlink>
      <w:r w:rsidRPr="00317342">
        <w:rPr>
          <w:rFonts w:ascii="Poppins" w:eastAsia="Calibri" w:hAnsi="Poppins" w:cs="Poppins"/>
          <w:color w:val="464646"/>
          <w:kern w:val="0"/>
          <w:sz w:val="24"/>
          <w:szCs w:val="24"/>
          <w14:ligatures w14:val="none"/>
        </w:rPr>
        <w:t xml:space="preserve">, the King of Israel. </w:t>
      </w:r>
    </w:p>
    <w:p w14:paraId="6429E2CF" w14:textId="77777777" w:rsidR="0086340B" w:rsidRDefault="00317342" w:rsidP="00317342">
      <w:pPr>
        <w:spacing w:before="100" w:beforeAutospacing="1" w:after="100" w:afterAutospacing="1" w:line="240" w:lineRule="auto"/>
        <w:textAlignment w:val="baseline"/>
        <w:rPr>
          <w:rFonts w:ascii="Poppins" w:eastAsia="Times New Roman" w:hAnsi="Poppins" w:cs="Poppins"/>
          <w:b/>
          <w:bCs/>
          <w:color w:val="464646"/>
          <w:kern w:val="0"/>
          <w:sz w:val="20"/>
          <w:szCs w:val="20"/>
          <w14:ligatures w14:val="none"/>
        </w:rPr>
      </w:pPr>
      <w:r w:rsidRPr="00317342">
        <w:rPr>
          <w:rFonts w:ascii="Poppins" w:eastAsia="Times New Roman" w:hAnsi="Poppins" w:cs="Poppins"/>
          <w:b/>
          <w:bCs/>
          <w:color w:val="464646"/>
          <w:kern w:val="0"/>
          <w:sz w:val="20"/>
          <w:szCs w:val="20"/>
          <w14:ligatures w14:val="none"/>
        </w:rPr>
        <w:t xml:space="preserve">Jesus tells Nathaniel that he’ll see a stunning vision: </w:t>
      </w:r>
      <w:r w:rsidRPr="00317342">
        <w:rPr>
          <w:rFonts w:ascii="Poppins" w:eastAsia="Times New Roman" w:hAnsi="Poppins" w:cs="Poppins"/>
          <w:b/>
          <w:bCs/>
          <w:color w:val="C00000"/>
          <w:kern w:val="0"/>
          <w:sz w:val="20"/>
          <w:szCs w:val="20"/>
          <w14:ligatures w14:val="none"/>
        </w:rPr>
        <w:t>"</w:t>
      </w:r>
      <w:r w:rsidRPr="00317342">
        <w:rPr>
          <w:rFonts w:ascii="Poppins" w:eastAsia="Times New Roman" w:hAnsi="Poppins" w:cs="Poppins"/>
          <w:b/>
          <w:bCs/>
          <w:i/>
          <w:iCs/>
          <w:color w:val="C00000"/>
          <w:kern w:val="0"/>
          <w:sz w:val="20"/>
          <w:szCs w:val="20"/>
          <w14:ligatures w14:val="none"/>
        </w:rPr>
        <w:t>Very truly I tell you, you will see ‘heaven open, and the angels of God ascending and descending on’ the Son of Man</w:t>
      </w:r>
      <w:r w:rsidRPr="00317342">
        <w:rPr>
          <w:rFonts w:ascii="Poppins" w:eastAsia="Times New Roman" w:hAnsi="Poppins" w:cs="Poppins"/>
          <w:b/>
          <w:bCs/>
          <w:color w:val="C00000"/>
          <w:kern w:val="0"/>
          <w:sz w:val="20"/>
          <w:szCs w:val="20"/>
          <w14:ligatures w14:val="none"/>
        </w:rPr>
        <w:t>."</w:t>
      </w:r>
      <w:r w:rsidRPr="00317342">
        <w:rPr>
          <w:rFonts w:ascii="Poppins" w:eastAsia="Times New Roman" w:hAnsi="Poppins" w:cs="Poppins"/>
          <w:b/>
          <w:bCs/>
          <w:color w:val="464646"/>
          <w:kern w:val="0"/>
          <w:sz w:val="20"/>
          <w:szCs w:val="20"/>
          <w14:ligatures w14:val="none"/>
        </w:rPr>
        <w:t xml:space="preserve"> (John 1:51).  </w:t>
      </w:r>
    </w:p>
    <w:p w14:paraId="37A2DC89" w14:textId="4AD18D63" w:rsidR="00317342" w:rsidRPr="00317342" w:rsidRDefault="00317342" w:rsidP="00317342">
      <w:pPr>
        <w:spacing w:before="100" w:beforeAutospacing="1" w:after="100" w:afterAutospacing="1" w:line="240" w:lineRule="auto"/>
        <w:textAlignment w:val="baseline"/>
        <w:rPr>
          <w:rFonts w:ascii="Poppins" w:eastAsia="Times New Roman" w:hAnsi="Poppins" w:cs="Poppins"/>
          <w:b/>
          <w:bCs/>
          <w:color w:val="464646"/>
          <w:kern w:val="0"/>
          <w:sz w:val="20"/>
          <w:szCs w:val="20"/>
          <w14:ligatures w14:val="none"/>
        </w:rPr>
      </w:pPr>
      <w:r w:rsidRPr="00317342">
        <w:rPr>
          <w:rFonts w:ascii="Poppins" w:eastAsia="Times New Roman" w:hAnsi="Poppins" w:cs="Poppins"/>
          <w:b/>
          <w:bCs/>
          <w:color w:val="196B24" w:themeColor="accent3"/>
          <w:kern w:val="0"/>
          <w:sz w:val="20"/>
          <w:szCs w:val="20"/>
          <w14:ligatures w14:val="none"/>
        </w:rPr>
        <w:t>This connects him with which OT episode?     (Gen 28)</w:t>
      </w:r>
    </w:p>
    <w:p w14:paraId="7DF349A2" w14:textId="10F7BBE0" w:rsidR="00317342" w:rsidRPr="00317342" w:rsidRDefault="00317342" w:rsidP="00317342">
      <w:pPr>
        <w:spacing w:before="100" w:beforeAutospacing="1" w:after="100" w:afterAutospacing="1" w:line="240" w:lineRule="auto"/>
        <w:textAlignment w:val="baseline"/>
        <w:rPr>
          <w:rFonts w:ascii="Avenir Next" w:eastAsia="Times New Roman" w:hAnsi="Avenir Next" w:cs="Poppins"/>
          <w:color w:val="464646"/>
          <w:kern w:val="0"/>
          <w14:ligatures w14:val="none"/>
        </w:rPr>
      </w:pPr>
      <w:r w:rsidRPr="00317342">
        <w:rPr>
          <w:rFonts w:ascii="Avenir Next" w:eastAsia="Times New Roman" w:hAnsi="Avenir Next" w:cs="Poppins"/>
          <w:color w:val="464646"/>
          <w:kern w:val="0"/>
          <w14:ligatures w14:val="none"/>
        </w:rPr>
        <w:lastRenderedPageBreak/>
        <w:t xml:space="preserve">Jacob sleeping on road to Haran w/head on a stone.  He’d fled Esau. </w:t>
      </w:r>
    </w:p>
    <w:p w14:paraId="6C108AB5" w14:textId="77777777" w:rsidR="003B00C4" w:rsidRDefault="00317342" w:rsidP="00317342">
      <w:pPr>
        <w:spacing w:before="100" w:beforeAutospacing="1" w:after="100" w:afterAutospacing="1" w:line="240" w:lineRule="auto"/>
        <w:textAlignment w:val="baseline"/>
        <w:rPr>
          <w:rFonts w:ascii="Avenir Next" w:eastAsia="Times New Roman" w:hAnsi="Avenir Next" w:cs="Poppins"/>
          <w:color w:val="464646"/>
          <w:kern w:val="0"/>
          <w14:ligatures w14:val="none"/>
        </w:rPr>
      </w:pPr>
      <w:proofErr w:type="gramStart"/>
      <w:r w:rsidRPr="00317342">
        <w:rPr>
          <w:rFonts w:ascii="Avenir Next" w:eastAsia="Times New Roman" w:hAnsi="Avenir Next" w:cs="Poppins"/>
          <w:color w:val="464646"/>
          <w:kern w:val="0"/>
          <w14:ligatures w14:val="none"/>
        </w:rPr>
        <w:t>Dream:,</w:t>
      </w:r>
      <w:proofErr w:type="gramEnd"/>
      <w:r w:rsidRPr="00317342">
        <w:rPr>
          <w:rFonts w:ascii="Avenir Next" w:eastAsia="Times New Roman" w:hAnsi="Avenir Next" w:cs="Poppins"/>
          <w:color w:val="464646"/>
          <w:kern w:val="0"/>
          <w14:ligatures w14:val="none"/>
        </w:rPr>
        <w:t xml:space="preserve"> sees a stairway resting on the earth, w/its top reaching to heaven &amp; angels of God ascending &amp; descending.  At the top the Lord stands &amp; gives Jacob same covenant promises He gave to Abraham. (Ladder is symbol of connection b/t heaven &amp; earth, of God &amp; man.  </w:t>
      </w:r>
    </w:p>
    <w:p w14:paraId="414C5176" w14:textId="51A61FAC" w:rsidR="00570744" w:rsidRDefault="00570744" w:rsidP="00317342">
      <w:pPr>
        <w:spacing w:before="100" w:beforeAutospacing="1" w:after="100" w:afterAutospacing="1" w:line="240" w:lineRule="auto"/>
        <w:textAlignment w:val="baseline"/>
        <w:rPr>
          <w:rFonts w:ascii="Avenir Next" w:eastAsia="Times New Roman" w:hAnsi="Avenir Next" w:cs="Segoe UI"/>
          <w:color w:val="000000"/>
          <w:kern w:val="0"/>
          <w14:ligatures w14:val="none"/>
        </w:rPr>
      </w:pPr>
      <w:r w:rsidRPr="00AA1C88">
        <w:rPr>
          <w:rFonts w:ascii="Avenir Next" w:eastAsia="Times New Roman" w:hAnsi="Avenir Next" w:cs="Poppins"/>
          <w:color w:val="196B24" w:themeColor="accent3"/>
          <w:kern w:val="0"/>
          <w14:ligatures w14:val="none"/>
        </w:rPr>
        <w:t xml:space="preserve">What’s the significance of Jesus saying there is </w:t>
      </w:r>
      <w:r w:rsidR="00317342" w:rsidRPr="00317342">
        <w:rPr>
          <w:rFonts w:ascii="Avenir Next" w:eastAsia="Times New Roman" w:hAnsi="Avenir Next" w:cs="Segoe UI"/>
          <w:b/>
          <w:bCs/>
          <w:color w:val="196B24" w:themeColor="accent3"/>
          <w:kern w:val="0"/>
          <w:sz w:val="26"/>
          <w:szCs w:val="28"/>
          <w14:ligatures w14:val="none"/>
        </w:rPr>
        <w:t>"No deceit"</w:t>
      </w:r>
      <w:r w:rsidRPr="00AA1C88">
        <w:rPr>
          <w:rFonts w:ascii="Avenir Next" w:eastAsia="Times New Roman" w:hAnsi="Avenir Next" w:cs="Segoe UI"/>
          <w:b/>
          <w:bCs/>
          <w:color w:val="196B24" w:themeColor="accent3"/>
          <w:kern w:val="0"/>
          <w:sz w:val="26"/>
          <w:szCs w:val="28"/>
          <w14:ligatures w14:val="none"/>
        </w:rPr>
        <w:t xml:space="preserve"> </w:t>
      </w:r>
      <w:r w:rsidRPr="00AA1C88">
        <w:rPr>
          <w:rFonts w:ascii="Avenir Next" w:eastAsia="Times New Roman" w:hAnsi="Avenir Next" w:cs="Segoe UI"/>
          <w:color w:val="196B24" w:themeColor="accent3"/>
          <w:kern w:val="0"/>
          <w:sz w:val="26"/>
          <w:szCs w:val="28"/>
          <w14:ligatures w14:val="none"/>
        </w:rPr>
        <w:t>in</w:t>
      </w:r>
      <w:r w:rsidR="00317342" w:rsidRPr="00317342">
        <w:rPr>
          <w:rFonts w:ascii="Avenir Next" w:eastAsia="Times New Roman" w:hAnsi="Avenir Next" w:cs="Segoe UI"/>
          <w:color w:val="196B24" w:themeColor="accent3"/>
          <w:kern w:val="0"/>
          <w14:ligatures w14:val="none"/>
        </w:rPr>
        <w:t xml:space="preserve"> Nathaniel</w:t>
      </w:r>
      <w:r w:rsidRPr="00AA1C88">
        <w:rPr>
          <w:rFonts w:ascii="Avenir Next" w:eastAsia="Times New Roman" w:hAnsi="Avenir Next" w:cs="Segoe UI"/>
          <w:color w:val="196B24" w:themeColor="accent3"/>
          <w:kern w:val="0"/>
          <w14:ligatures w14:val="none"/>
        </w:rPr>
        <w:t>?</w:t>
      </w:r>
    </w:p>
    <w:p w14:paraId="795CD232" w14:textId="7AE66D6F" w:rsidR="00317342" w:rsidRPr="00317342" w:rsidRDefault="00AA1C88" w:rsidP="00317342">
      <w:pPr>
        <w:spacing w:before="100" w:beforeAutospacing="1" w:after="100" w:afterAutospacing="1" w:line="240" w:lineRule="auto"/>
        <w:textAlignment w:val="baseline"/>
        <w:rPr>
          <w:rFonts w:ascii="Avenir Next" w:eastAsia="Times New Roman" w:hAnsi="Avenir Next" w:cs="Poppins"/>
          <w:b/>
          <w:bCs/>
          <w:color w:val="464646"/>
          <w:kern w:val="0"/>
          <w14:ligatures w14:val="none"/>
        </w:rPr>
      </w:pPr>
      <w:r w:rsidRPr="00FB7237">
        <w:rPr>
          <w:rFonts w:ascii="Avenir Next" w:eastAsia="Times New Roman" w:hAnsi="Avenir Next" w:cs="Segoe UI"/>
          <w:color w:val="A02B93" w:themeColor="accent5"/>
          <w:kern w:val="0"/>
          <w14:ligatures w14:val="none"/>
        </w:rPr>
        <w:t>J</w:t>
      </w:r>
      <w:r w:rsidR="00317342" w:rsidRPr="00FB7237">
        <w:rPr>
          <w:rFonts w:ascii="Avenir Next" w:eastAsia="Times New Roman" w:hAnsi="Avenir Next" w:cs="Segoe UI"/>
          <w:color w:val="A02B93" w:themeColor="accent5"/>
          <w:kern w:val="0"/>
          <w14:ligatures w14:val="none"/>
        </w:rPr>
        <w:t>acob deceiving Esau. Jesus would have been building up Nathaniel to say there was</w:t>
      </w:r>
      <w:r w:rsidR="00317342" w:rsidRPr="00317342">
        <w:rPr>
          <w:rFonts w:ascii="Avenir Next" w:eastAsia="Times New Roman" w:hAnsi="Avenir Next" w:cs="Segoe UI"/>
          <w:color w:val="000000"/>
          <w:kern w:val="0"/>
          <w14:ligatures w14:val="none"/>
        </w:rPr>
        <w:t xml:space="preserve"> </w:t>
      </w:r>
      <w:r w:rsidR="00317342" w:rsidRPr="00317342">
        <w:rPr>
          <w:rFonts w:ascii="Avenir Next" w:eastAsia="Times New Roman" w:hAnsi="Avenir Next" w:cs="Segoe UI"/>
          <w:b/>
          <w:bCs/>
          <w:color w:val="7030A0"/>
          <w:kern w:val="0"/>
          <w14:ligatures w14:val="none"/>
        </w:rPr>
        <w:t>nothing like the deceit of Jacob in his heart.</w:t>
      </w:r>
      <w:r w:rsidR="00317342" w:rsidRPr="00317342">
        <w:rPr>
          <w:rFonts w:ascii="Avenir Next" w:eastAsia="Times New Roman" w:hAnsi="Avenir Next" w:cs="Segoe UI"/>
          <w:b/>
          <w:bCs/>
          <w:color w:val="000000"/>
          <w:kern w:val="0"/>
          <w14:ligatures w14:val="none"/>
        </w:rPr>
        <w:t xml:space="preserve">  </w:t>
      </w:r>
    </w:p>
    <w:p w14:paraId="63649208" w14:textId="5F1142C5" w:rsidR="009B23A9" w:rsidRDefault="009B23A9" w:rsidP="009B23A9">
      <w:pPr>
        <w:pStyle w:val="Heading2"/>
      </w:pPr>
      <w:r>
        <w:t>Fig Tree Scene with Nate</w:t>
      </w:r>
    </w:p>
    <w:p w14:paraId="644C17AB" w14:textId="494AF5B3" w:rsidR="009B23A9" w:rsidRDefault="009B23A9" w:rsidP="009B23A9">
      <w:pPr>
        <w:pStyle w:val="ListParagraph"/>
        <w:numPr>
          <w:ilvl w:val="0"/>
          <w:numId w:val="3"/>
        </w:numPr>
      </w:pPr>
      <w:r>
        <w:t>This was added by The Chosen as backstory to create more power to the scene when Nathanael was called</w:t>
      </w:r>
    </w:p>
    <w:p w14:paraId="39412C81" w14:textId="658696CC" w:rsidR="00205A59" w:rsidRDefault="00205A59" w:rsidP="009B23A9">
      <w:pPr>
        <w:pStyle w:val="ListParagraph"/>
        <w:numPr>
          <w:ilvl w:val="0"/>
          <w:numId w:val="3"/>
        </w:numPr>
      </w:pPr>
      <w:r>
        <w:t>Clearly there was a supernatural element in Scripture too – Nathanael was shocked that Jesus had seen him under the fig tree</w:t>
      </w:r>
      <w:r w:rsidR="0031180D">
        <w:t xml:space="preserve"> – </w:t>
      </w:r>
      <w:r w:rsidR="0031180D" w:rsidRPr="00E85500">
        <w:rPr>
          <w:b/>
          <w:bCs/>
        </w:rPr>
        <w:t>immediately called Jesus the Son of God</w:t>
      </w:r>
      <w:r w:rsidR="0031180D">
        <w:t>.</w:t>
      </w:r>
    </w:p>
    <w:p w14:paraId="6B98C60C" w14:textId="1F94C9F0" w:rsidR="0031180D" w:rsidRDefault="0031180D" w:rsidP="009B23A9">
      <w:pPr>
        <w:pStyle w:val="ListParagraph"/>
        <w:numPr>
          <w:ilvl w:val="0"/>
          <w:numId w:val="3"/>
        </w:numPr>
        <w:rPr>
          <w:color w:val="196B24" w:themeColor="accent3"/>
        </w:rPr>
      </w:pPr>
      <w:r w:rsidRPr="0031180D">
        <w:rPr>
          <w:color w:val="196B24" w:themeColor="accent3"/>
        </w:rPr>
        <w:t>Could that response have happened</w:t>
      </w:r>
      <w:r w:rsidR="001711D5">
        <w:rPr>
          <w:color w:val="196B24" w:themeColor="accent3"/>
        </w:rPr>
        <w:t xml:space="preserve"> in real life</w:t>
      </w:r>
      <w:r w:rsidRPr="0031180D">
        <w:rPr>
          <w:color w:val="196B24" w:themeColor="accent3"/>
        </w:rPr>
        <w:t xml:space="preserve"> without </w:t>
      </w:r>
      <w:r w:rsidR="001711D5">
        <w:rPr>
          <w:color w:val="196B24" w:themeColor="accent3"/>
        </w:rPr>
        <w:t>some kind of</w:t>
      </w:r>
      <w:r w:rsidRPr="0031180D">
        <w:rPr>
          <w:color w:val="196B24" w:themeColor="accent3"/>
        </w:rPr>
        <w:t xml:space="preserve"> backstory?</w:t>
      </w:r>
    </w:p>
    <w:p w14:paraId="4D858ECA" w14:textId="2DE6B657" w:rsidR="00BB0A22" w:rsidRDefault="00BB0A22" w:rsidP="009B23A9">
      <w:pPr>
        <w:pStyle w:val="ListParagraph"/>
        <w:numPr>
          <w:ilvl w:val="0"/>
          <w:numId w:val="3"/>
        </w:numPr>
        <w:rPr>
          <w:color w:val="196B24" w:themeColor="accent3"/>
        </w:rPr>
      </w:pPr>
      <w:r>
        <w:rPr>
          <w:color w:val="196B24" w:themeColor="accent3"/>
        </w:rPr>
        <w:t>What lesson does this line by Jesus and The Chosen scene teach us?</w:t>
      </w:r>
    </w:p>
    <w:p w14:paraId="72A65080" w14:textId="6F534BE1" w:rsidR="00BB0A22" w:rsidRPr="0016706E" w:rsidRDefault="00BB0A22" w:rsidP="00BB0A22">
      <w:pPr>
        <w:pStyle w:val="ListParagraph"/>
        <w:numPr>
          <w:ilvl w:val="1"/>
          <w:numId w:val="3"/>
        </w:numPr>
        <w:rPr>
          <w:color w:val="A02B93" w:themeColor="accent5"/>
        </w:rPr>
      </w:pPr>
      <w:r w:rsidRPr="0016706E">
        <w:rPr>
          <w:color w:val="A02B93" w:themeColor="accent5"/>
        </w:rPr>
        <w:t>Jesus sees us, even/especially at our lowest moment</w:t>
      </w:r>
    </w:p>
    <w:p w14:paraId="45A55278" w14:textId="6886DB7A" w:rsidR="00BB0A22" w:rsidRDefault="0016706E" w:rsidP="00BB0A22">
      <w:pPr>
        <w:pStyle w:val="ListParagraph"/>
        <w:numPr>
          <w:ilvl w:val="1"/>
          <w:numId w:val="3"/>
        </w:numPr>
        <w:rPr>
          <w:color w:val="A02B93" w:themeColor="accent5"/>
        </w:rPr>
      </w:pPr>
      <w:r w:rsidRPr="0016706E">
        <w:rPr>
          <w:color w:val="A02B93" w:themeColor="accent5"/>
        </w:rPr>
        <w:t xml:space="preserve">More than that – Jesus </w:t>
      </w:r>
      <w:r w:rsidRPr="0016706E">
        <w:rPr>
          <w:i/>
          <w:iCs/>
          <w:color w:val="A02B93" w:themeColor="accent5"/>
        </w:rPr>
        <w:t>knows</w:t>
      </w:r>
      <w:r w:rsidRPr="0016706E">
        <w:rPr>
          <w:color w:val="A02B93" w:themeColor="accent5"/>
        </w:rPr>
        <w:t xml:space="preserve"> us, as he knew Nate</w:t>
      </w:r>
    </w:p>
    <w:p w14:paraId="3C103733" w14:textId="77777777" w:rsidR="006465D7" w:rsidRDefault="006465D7" w:rsidP="006465D7">
      <w:pPr>
        <w:pStyle w:val="ListParagraph"/>
        <w:numPr>
          <w:ilvl w:val="0"/>
          <w:numId w:val="3"/>
        </w:numPr>
      </w:pPr>
      <w:r w:rsidRPr="006465D7">
        <w:rPr>
          <w:b/>
          <w:bCs/>
          <w:color w:val="196B24" w:themeColor="accent3"/>
        </w:rPr>
        <w:t xml:space="preserve">What line when he is under the tree does Nathaniel utter, that at the climactic moment Jesus responds to?  </w:t>
      </w:r>
      <w:r w:rsidRPr="006465D7">
        <w:rPr>
          <w:b/>
          <w:bCs/>
        </w:rPr>
        <w:t xml:space="preserve">             </w:t>
      </w:r>
      <w:r w:rsidRPr="006465D7">
        <w:rPr>
          <w:color w:val="A02B93" w:themeColor="accent5"/>
        </w:rPr>
        <w:t>“Do you see me?”   And Jesus later says, “I saw you.”</w:t>
      </w:r>
    </w:p>
    <w:p w14:paraId="07AB17B7" w14:textId="3E95543D" w:rsidR="006465D7" w:rsidRPr="006465D7" w:rsidRDefault="006465D7" w:rsidP="006465D7">
      <w:pPr>
        <w:pStyle w:val="ListParagraph"/>
        <w:numPr>
          <w:ilvl w:val="0"/>
          <w:numId w:val="3"/>
        </w:numPr>
        <w:rPr>
          <w:color w:val="196B24" w:themeColor="accent3"/>
        </w:rPr>
      </w:pPr>
      <w:r w:rsidRPr="006465D7">
        <w:rPr>
          <w:color w:val="196B24" w:themeColor="accent3"/>
        </w:rPr>
        <w:t>What do the ashes represent?</w:t>
      </w:r>
    </w:p>
    <w:p w14:paraId="1DA80E39" w14:textId="38F3287A" w:rsidR="00601AEA" w:rsidRDefault="00C857E2" w:rsidP="00601AEA">
      <w:pPr>
        <w:pStyle w:val="Heading2"/>
      </w:pPr>
      <w:r>
        <w:t>Philip and “Come and See”</w:t>
      </w:r>
    </w:p>
    <w:p w14:paraId="1AAEB8AD" w14:textId="63F94F23" w:rsidR="00F76EFC" w:rsidRDefault="00750B71" w:rsidP="00F76EFC">
      <w:pPr>
        <w:rPr>
          <w:color w:val="196B24" w:themeColor="accent3"/>
        </w:rPr>
      </w:pPr>
      <w:r>
        <w:t>Very simple response to Nathan</w:t>
      </w:r>
      <w:r w:rsidR="00C731A8">
        <w:t>ael’s objections.</w:t>
      </w:r>
      <w:r w:rsidR="009A2F3C">
        <w:t xml:space="preserve"> </w:t>
      </w:r>
      <w:r w:rsidR="009A2F3C" w:rsidRPr="009A2F3C">
        <w:rPr>
          <w:color w:val="196B24" w:themeColor="accent3"/>
        </w:rPr>
        <w:t>Why do you think this approach works or doesn’t work?</w:t>
      </w:r>
    </w:p>
    <w:p w14:paraId="6349EDC8" w14:textId="16F521AA" w:rsidR="00AD74FC" w:rsidRDefault="00AD74FC" w:rsidP="00AD74FC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AD74FC">
        <w:rPr>
          <w:color w:val="A02B93" w:themeColor="accent5"/>
        </w:rPr>
        <w:t>Philip doesn’t waste time arguing about it</w:t>
      </w:r>
      <w:r>
        <w:rPr>
          <w:color w:val="A02B93" w:themeColor="accent5"/>
        </w:rPr>
        <w:t xml:space="preserve"> – just suggests taking it to a higher authority</w:t>
      </w:r>
    </w:p>
    <w:p w14:paraId="4425128F" w14:textId="07CA2F97" w:rsidR="00AD74FC" w:rsidRPr="00AD74FC" w:rsidRDefault="00AD74FC" w:rsidP="00AD74FC">
      <w:pPr>
        <w:pStyle w:val="ListParagraph"/>
        <w:numPr>
          <w:ilvl w:val="0"/>
          <w:numId w:val="3"/>
        </w:numPr>
        <w:rPr>
          <w:color w:val="A02B93" w:themeColor="accent5"/>
        </w:rPr>
      </w:pPr>
      <w:r>
        <w:rPr>
          <w:color w:val="A02B93" w:themeColor="accent5"/>
        </w:rPr>
        <w:t>Perhaps a good idea if we don’t know how to answer an objection</w:t>
      </w:r>
    </w:p>
    <w:p w14:paraId="6DB0A557" w14:textId="398531C7" w:rsidR="00A05887" w:rsidRDefault="00A05887" w:rsidP="00F76EFC">
      <w:pPr>
        <w:rPr>
          <w:color w:val="196B24" w:themeColor="accent3"/>
        </w:rPr>
      </w:pPr>
      <w:r>
        <w:rPr>
          <w:color w:val="196B24" w:themeColor="accent3"/>
        </w:rPr>
        <w:t>Has anyone ever said Come and See to you? What was the result?</w:t>
      </w:r>
    </w:p>
    <w:p w14:paraId="7232A528" w14:textId="22DF5AF1" w:rsidR="00C731A8" w:rsidRPr="00927291" w:rsidRDefault="00C731A8" w:rsidP="00F76EFC">
      <w:pPr>
        <w:rPr>
          <w:color w:val="196B24" w:themeColor="accent3"/>
        </w:rPr>
      </w:pPr>
      <w:r w:rsidRPr="00927291">
        <w:rPr>
          <w:color w:val="196B24" w:themeColor="accent3"/>
        </w:rPr>
        <w:t>How often do we say “come and see” to someone else?</w:t>
      </w:r>
    </w:p>
    <w:p w14:paraId="6022B3CD" w14:textId="562DDBA4" w:rsidR="00C731A8" w:rsidRDefault="00C731A8" w:rsidP="00F76EFC">
      <w:pPr>
        <w:rPr>
          <w:color w:val="196B24" w:themeColor="accent3"/>
        </w:rPr>
      </w:pPr>
      <w:r w:rsidRPr="00927291">
        <w:rPr>
          <w:color w:val="196B24" w:themeColor="accent3"/>
        </w:rPr>
        <w:t>Where are some other places that we might be able to use this approach?</w:t>
      </w:r>
    </w:p>
    <w:p w14:paraId="28ACD760" w14:textId="5F47CF4D" w:rsidR="00077ABE" w:rsidRPr="001711D5" w:rsidRDefault="00077ABE" w:rsidP="00077ABE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1711D5">
        <w:rPr>
          <w:color w:val="A02B93" w:themeColor="accent5"/>
        </w:rPr>
        <w:t>Invite to church</w:t>
      </w:r>
    </w:p>
    <w:p w14:paraId="57950839" w14:textId="33880223" w:rsidR="00077ABE" w:rsidRPr="001711D5" w:rsidRDefault="00077ABE" w:rsidP="00077ABE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1711D5">
        <w:rPr>
          <w:color w:val="A02B93" w:themeColor="accent5"/>
        </w:rPr>
        <w:t>To a Bible study</w:t>
      </w:r>
    </w:p>
    <w:p w14:paraId="7ABF8354" w14:textId="2D08ADE2" w:rsidR="00077ABE" w:rsidRPr="001711D5" w:rsidRDefault="00077ABE" w:rsidP="00077ABE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1711D5">
        <w:rPr>
          <w:color w:val="A02B93" w:themeColor="accent5"/>
        </w:rPr>
        <w:t>To watch The Chosen</w:t>
      </w:r>
    </w:p>
    <w:p w14:paraId="3FB9EC49" w14:textId="2D33159E" w:rsidR="00077ABE" w:rsidRPr="001711D5" w:rsidRDefault="00077ABE" w:rsidP="00077ABE">
      <w:pPr>
        <w:pStyle w:val="ListParagraph"/>
        <w:numPr>
          <w:ilvl w:val="0"/>
          <w:numId w:val="3"/>
        </w:numPr>
        <w:rPr>
          <w:color w:val="A02B93" w:themeColor="accent5"/>
        </w:rPr>
      </w:pPr>
      <w:r w:rsidRPr="001711D5">
        <w:rPr>
          <w:color w:val="A02B93" w:themeColor="accent5"/>
        </w:rPr>
        <w:t>J</w:t>
      </w:r>
      <w:r w:rsidR="001711D5" w:rsidRPr="001711D5">
        <w:rPr>
          <w:color w:val="A02B93" w:themeColor="accent5"/>
        </w:rPr>
        <w:t>ust invite to dinner</w:t>
      </w:r>
    </w:p>
    <w:p w14:paraId="0227D407" w14:textId="4A9D9D6A" w:rsidR="00927291" w:rsidRPr="001711D5" w:rsidRDefault="00927291" w:rsidP="00F76EFC">
      <w:pPr>
        <w:rPr>
          <w:color w:val="A02B93" w:themeColor="accent5"/>
        </w:rPr>
      </w:pPr>
    </w:p>
    <w:sectPr w:rsidR="00927291" w:rsidRPr="001711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0753" w14:textId="77777777" w:rsidR="00452B79" w:rsidRDefault="00452B79" w:rsidP="00FC6914">
      <w:pPr>
        <w:spacing w:after="0" w:line="240" w:lineRule="auto"/>
      </w:pPr>
      <w:r>
        <w:separator/>
      </w:r>
    </w:p>
  </w:endnote>
  <w:endnote w:type="continuationSeparator" w:id="0">
    <w:p w14:paraId="49CF9F7B" w14:textId="77777777" w:rsidR="00452B79" w:rsidRDefault="00452B79" w:rsidP="00FC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2A54" w14:textId="0C7ECC09" w:rsidR="00FC6914" w:rsidRDefault="00FC6914">
    <w:pPr>
      <w:pStyle w:val="Footer"/>
    </w:pPr>
    <w:r>
      <w:t>Copyright 2026 Daniel P. Warner (danielpwarner.com)</w:t>
    </w:r>
  </w:p>
  <w:p w14:paraId="3EC99EAB" w14:textId="77777777" w:rsidR="00FC6914" w:rsidRDefault="00FC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FC65" w14:textId="77777777" w:rsidR="00452B79" w:rsidRDefault="00452B79" w:rsidP="00FC6914">
      <w:pPr>
        <w:spacing w:after="0" w:line="240" w:lineRule="auto"/>
      </w:pPr>
      <w:r>
        <w:separator/>
      </w:r>
    </w:p>
  </w:footnote>
  <w:footnote w:type="continuationSeparator" w:id="0">
    <w:p w14:paraId="05FC2C0A" w14:textId="77777777" w:rsidR="00452B79" w:rsidRDefault="00452B79" w:rsidP="00FC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30BD" w14:textId="7A9E209D" w:rsidR="00FC6914" w:rsidRDefault="00FC6914">
    <w:pPr>
      <w:pStyle w:val="Header"/>
    </w:pPr>
    <w:r>
      <w:t xml:space="preserve">Come and </w:t>
    </w:r>
    <w:proofErr w:type="gramStart"/>
    <w:r>
      <w:t>See</w:t>
    </w:r>
    <w:proofErr w:type="gramEnd"/>
    <w:r>
      <w:t xml:space="preserve"> – leader notes</w:t>
    </w:r>
  </w:p>
  <w:p w14:paraId="7DB688A8" w14:textId="77777777" w:rsidR="00FC6914" w:rsidRDefault="00FC6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2A12"/>
    <w:multiLevelType w:val="hybridMultilevel"/>
    <w:tmpl w:val="4852C576"/>
    <w:lvl w:ilvl="0" w:tplc="1416E32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42D"/>
    <w:multiLevelType w:val="hybridMultilevel"/>
    <w:tmpl w:val="DAA8DB16"/>
    <w:lvl w:ilvl="0" w:tplc="04F698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7185"/>
    <w:multiLevelType w:val="hybridMultilevel"/>
    <w:tmpl w:val="E8F21FB8"/>
    <w:lvl w:ilvl="0" w:tplc="7166C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35333">
    <w:abstractNumId w:val="0"/>
  </w:num>
  <w:num w:numId="2" w16cid:durableId="1451976048">
    <w:abstractNumId w:val="2"/>
  </w:num>
  <w:num w:numId="3" w16cid:durableId="211039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91"/>
    <w:rsid w:val="00001D57"/>
    <w:rsid w:val="00017406"/>
    <w:rsid w:val="00024A6A"/>
    <w:rsid w:val="00026796"/>
    <w:rsid w:val="0003474B"/>
    <w:rsid w:val="00035D1D"/>
    <w:rsid w:val="00041B7B"/>
    <w:rsid w:val="000662B0"/>
    <w:rsid w:val="00067DDF"/>
    <w:rsid w:val="000743E6"/>
    <w:rsid w:val="000745AA"/>
    <w:rsid w:val="00077473"/>
    <w:rsid w:val="00077ABE"/>
    <w:rsid w:val="0008584C"/>
    <w:rsid w:val="00090B6C"/>
    <w:rsid w:val="00096EE6"/>
    <w:rsid w:val="000A54F6"/>
    <w:rsid w:val="000C2CD5"/>
    <w:rsid w:val="000D3297"/>
    <w:rsid w:val="000E2C52"/>
    <w:rsid w:val="000E64F9"/>
    <w:rsid w:val="000F1199"/>
    <w:rsid w:val="00106AD4"/>
    <w:rsid w:val="00115D19"/>
    <w:rsid w:val="00125A0B"/>
    <w:rsid w:val="00145837"/>
    <w:rsid w:val="0016706E"/>
    <w:rsid w:val="001711D5"/>
    <w:rsid w:val="00172216"/>
    <w:rsid w:val="0018141D"/>
    <w:rsid w:val="00193967"/>
    <w:rsid w:val="001B6F39"/>
    <w:rsid w:val="001C3D73"/>
    <w:rsid w:val="001D28F1"/>
    <w:rsid w:val="001E046A"/>
    <w:rsid w:val="001E241F"/>
    <w:rsid w:val="00205A59"/>
    <w:rsid w:val="00211101"/>
    <w:rsid w:val="0022725A"/>
    <w:rsid w:val="002343FC"/>
    <w:rsid w:val="00235462"/>
    <w:rsid w:val="0025377C"/>
    <w:rsid w:val="00261F1F"/>
    <w:rsid w:val="00263BA1"/>
    <w:rsid w:val="00264545"/>
    <w:rsid w:val="00265A58"/>
    <w:rsid w:val="00272FFA"/>
    <w:rsid w:val="002F13FC"/>
    <w:rsid w:val="0031180D"/>
    <w:rsid w:val="00317342"/>
    <w:rsid w:val="003305BE"/>
    <w:rsid w:val="003308B3"/>
    <w:rsid w:val="00337C89"/>
    <w:rsid w:val="003453B0"/>
    <w:rsid w:val="0035172D"/>
    <w:rsid w:val="00357ED8"/>
    <w:rsid w:val="003638A4"/>
    <w:rsid w:val="00366440"/>
    <w:rsid w:val="00381B21"/>
    <w:rsid w:val="003B00C4"/>
    <w:rsid w:val="003C016A"/>
    <w:rsid w:val="003C5514"/>
    <w:rsid w:val="003E4CAA"/>
    <w:rsid w:val="003F7DB0"/>
    <w:rsid w:val="0044366F"/>
    <w:rsid w:val="004442F5"/>
    <w:rsid w:val="00452B79"/>
    <w:rsid w:val="004637BA"/>
    <w:rsid w:val="0046605E"/>
    <w:rsid w:val="00482A20"/>
    <w:rsid w:val="004939B8"/>
    <w:rsid w:val="004C2122"/>
    <w:rsid w:val="004C3A3A"/>
    <w:rsid w:val="004D1D0D"/>
    <w:rsid w:val="004E6D2F"/>
    <w:rsid w:val="004F605F"/>
    <w:rsid w:val="004F7C30"/>
    <w:rsid w:val="00503752"/>
    <w:rsid w:val="0051444D"/>
    <w:rsid w:val="00520BBD"/>
    <w:rsid w:val="00540BDE"/>
    <w:rsid w:val="0054357F"/>
    <w:rsid w:val="00544567"/>
    <w:rsid w:val="00545371"/>
    <w:rsid w:val="00553AE8"/>
    <w:rsid w:val="00560700"/>
    <w:rsid w:val="00570744"/>
    <w:rsid w:val="00586E78"/>
    <w:rsid w:val="00595191"/>
    <w:rsid w:val="005A544A"/>
    <w:rsid w:val="005B259B"/>
    <w:rsid w:val="005B6133"/>
    <w:rsid w:val="005C084E"/>
    <w:rsid w:val="005D1D1A"/>
    <w:rsid w:val="005D6A8F"/>
    <w:rsid w:val="005E33BD"/>
    <w:rsid w:val="005F10A7"/>
    <w:rsid w:val="0060086C"/>
    <w:rsid w:val="00601AEA"/>
    <w:rsid w:val="00626E21"/>
    <w:rsid w:val="006465D7"/>
    <w:rsid w:val="00675AB8"/>
    <w:rsid w:val="006916A8"/>
    <w:rsid w:val="006A21CD"/>
    <w:rsid w:val="006A37B0"/>
    <w:rsid w:val="006B309F"/>
    <w:rsid w:val="006D7312"/>
    <w:rsid w:val="00701311"/>
    <w:rsid w:val="00703FC7"/>
    <w:rsid w:val="00711028"/>
    <w:rsid w:val="00723B23"/>
    <w:rsid w:val="00725181"/>
    <w:rsid w:val="007318C2"/>
    <w:rsid w:val="00742E7F"/>
    <w:rsid w:val="00743002"/>
    <w:rsid w:val="007447BE"/>
    <w:rsid w:val="0074515D"/>
    <w:rsid w:val="00747629"/>
    <w:rsid w:val="00750B71"/>
    <w:rsid w:val="007A0765"/>
    <w:rsid w:val="007A1CC6"/>
    <w:rsid w:val="007D2904"/>
    <w:rsid w:val="007D332C"/>
    <w:rsid w:val="007E09ED"/>
    <w:rsid w:val="00803CB0"/>
    <w:rsid w:val="0081122C"/>
    <w:rsid w:val="00862BB8"/>
    <w:rsid w:val="0086340B"/>
    <w:rsid w:val="00871E85"/>
    <w:rsid w:val="00886576"/>
    <w:rsid w:val="008A4F5D"/>
    <w:rsid w:val="008C7730"/>
    <w:rsid w:val="008F4440"/>
    <w:rsid w:val="008F79CE"/>
    <w:rsid w:val="00911B79"/>
    <w:rsid w:val="00927291"/>
    <w:rsid w:val="00927EFF"/>
    <w:rsid w:val="009328C9"/>
    <w:rsid w:val="0093552F"/>
    <w:rsid w:val="00964038"/>
    <w:rsid w:val="00970C62"/>
    <w:rsid w:val="00983161"/>
    <w:rsid w:val="00986A1D"/>
    <w:rsid w:val="009A2F3C"/>
    <w:rsid w:val="009A7048"/>
    <w:rsid w:val="009A7B09"/>
    <w:rsid w:val="009B23A9"/>
    <w:rsid w:val="009E7EA4"/>
    <w:rsid w:val="009F74BA"/>
    <w:rsid w:val="00A05887"/>
    <w:rsid w:val="00A33649"/>
    <w:rsid w:val="00A35B54"/>
    <w:rsid w:val="00A51F21"/>
    <w:rsid w:val="00A51FEB"/>
    <w:rsid w:val="00A914D9"/>
    <w:rsid w:val="00A924DC"/>
    <w:rsid w:val="00A93626"/>
    <w:rsid w:val="00AA1C88"/>
    <w:rsid w:val="00AA561A"/>
    <w:rsid w:val="00AA7AD3"/>
    <w:rsid w:val="00AB2B84"/>
    <w:rsid w:val="00AD74FC"/>
    <w:rsid w:val="00AE2727"/>
    <w:rsid w:val="00B3095A"/>
    <w:rsid w:val="00B42BD2"/>
    <w:rsid w:val="00B464A1"/>
    <w:rsid w:val="00B50BC6"/>
    <w:rsid w:val="00B665B4"/>
    <w:rsid w:val="00B73762"/>
    <w:rsid w:val="00B8180D"/>
    <w:rsid w:val="00B84E63"/>
    <w:rsid w:val="00B91664"/>
    <w:rsid w:val="00BB0A22"/>
    <w:rsid w:val="00BD2EF3"/>
    <w:rsid w:val="00BF3065"/>
    <w:rsid w:val="00BF36A3"/>
    <w:rsid w:val="00BF7176"/>
    <w:rsid w:val="00C0360E"/>
    <w:rsid w:val="00C04A0C"/>
    <w:rsid w:val="00C07A8C"/>
    <w:rsid w:val="00C116FB"/>
    <w:rsid w:val="00C207A1"/>
    <w:rsid w:val="00C6193D"/>
    <w:rsid w:val="00C67304"/>
    <w:rsid w:val="00C731A8"/>
    <w:rsid w:val="00C857E2"/>
    <w:rsid w:val="00CA06A7"/>
    <w:rsid w:val="00CC731F"/>
    <w:rsid w:val="00CC77E8"/>
    <w:rsid w:val="00D0181C"/>
    <w:rsid w:val="00D840DE"/>
    <w:rsid w:val="00DA484E"/>
    <w:rsid w:val="00DB18BF"/>
    <w:rsid w:val="00DC326C"/>
    <w:rsid w:val="00DD1C64"/>
    <w:rsid w:val="00DD535A"/>
    <w:rsid w:val="00DF38BB"/>
    <w:rsid w:val="00E04CDA"/>
    <w:rsid w:val="00E24480"/>
    <w:rsid w:val="00E262BF"/>
    <w:rsid w:val="00E37447"/>
    <w:rsid w:val="00E37A6E"/>
    <w:rsid w:val="00E402E9"/>
    <w:rsid w:val="00E4550E"/>
    <w:rsid w:val="00E80059"/>
    <w:rsid w:val="00E83DBF"/>
    <w:rsid w:val="00E842D9"/>
    <w:rsid w:val="00E85500"/>
    <w:rsid w:val="00EA3705"/>
    <w:rsid w:val="00EA5849"/>
    <w:rsid w:val="00EA5953"/>
    <w:rsid w:val="00EB2345"/>
    <w:rsid w:val="00EC0400"/>
    <w:rsid w:val="00ED1FB7"/>
    <w:rsid w:val="00ED6CBA"/>
    <w:rsid w:val="00EE1494"/>
    <w:rsid w:val="00EF43B7"/>
    <w:rsid w:val="00F17EF5"/>
    <w:rsid w:val="00F23CEC"/>
    <w:rsid w:val="00F30232"/>
    <w:rsid w:val="00F4005F"/>
    <w:rsid w:val="00F45700"/>
    <w:rsid w:val="00F57E95"/>
    <w:rsid w:val="00F648EB"/>
    <w:rsid w:val="00F667EC"/>
    <w:rsid w:val="00F70466"/>
    <w:rsid w:val="00F76EFC"/>
    <w:rsid w:val="00F775C3"/>
    <w:rsid w:val="00FB0E5B"/>
    <w:rsid w:val="00FB7237"/>
    <w:rsid w:val="00FC36DB"/>
    <w:rsid w:val="00FC64C1"/>
    <w:rsid w:val="00FC6914"/>
    <w:rsid w:val="00FD0ACE"/>
    <w:rsid w:val="00FE4391"/>
    <w:rsid w:val="00FE66A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D994"/>
  <w15:chartTrackingRefBased/>
  <w15:docId w15:val="{3298D46E-7E6E-447E-A224-01DF969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4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14"/>
  </w:style>
  <w:style w:type="paragraph" w:styleId="Footer">
    <w:name w:val="footer"/>
    <w:basedOn w:val="Normal"/>
    <w:link w:val="FooterChar"/>
    <w:uiPriority w:val="99"/>
    <w:unhideWhenUsed/>
    <w:rsid w:val="00FC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arnreligions.com/origin-of-the-son-of-god-700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7</cp:revision>
  <dcterms:created xsi:type="dcterms:W3CDTF">2026-02-13T00:54:00Z</dcterms:created>
  <dcterms:modified xsi:type="dcterms:W3CDTF">2026-02-13T00:57:00Z</dcterms:modified>
</cp:coreProperties>
</file>